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90"/>
        <w:tblW w:w="10632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104"/>
        <w:gridCol w:w="5528"/>
      </w:tblGrid>
      <w:tr w:rsidR="00A36C99" w:rsidRPr="0008403F" w:rsidTr="007402A3">
        <w:trPr>
          <w:trHeight w:val="850"/>
        </w:trPr>
        <w:tc>
          <w:tcPr>
            <w:tcW w:w="5104" w:type="dxa"/>
            <w:shd w:val="clear" w:color="auto" w:fill="FFFFFF" w:themeFill="background1"/>
          </w:tcPr>
          <w:bookmarkStart w:id="0" w:name="_Hlk521577724"/>
          <w:p w:rsidR="00A36C99" w:rsidRPr="0008403F" w:rsidRDefault="00961732" w:rsidP="007402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408304</wp:posOffset>
                      </wp:positionV>
                      <wp:extent cx="959485" cy="0"/>
                      <wp:effectExtent l="0" t="0" r="12065" b="0"/>
                      <wp:wrapNone/>
                      <wp:docPr id="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594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44C85" id="Line 26" o:spid="_x0000_s1026" style="position:absolute;flip:y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7.6pt,32.15pt" to="163.1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DqGA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"/>
                  </w:pict>
                </mc:Fallback>
              </mc:AlternateContent>
            </w:r>
            <w:r w:rsidR="00A36C99" w:rsidRPr="0008403F">
              <w:rPr>
                <w:b/>
                <w:sz w:val="26"/>
                <w:szCs w:val="26"/>
              </w:rPr>
              <w:t xml:space="preserve">TỔNG CÔNG TY MÁY ĐỘNG LỰC VÀ MÁY NÔNG NGHIỆP VIỆT </w:t>
            </w:r>
            <w:smartTag w:uri="urn:schemas-microsoft-com:office:smarttags" w:element="country-region">
              <w:smartTag w:uri="urn:schemas-microsoft-com:office:smarttags" w:element="place">
                <w:r w:rsidR="00A36C99" w:rsidRPr="0008403F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  <w:r w:rsidR="00A36C99" w:rsidRPr="0008403F">
              <w:rPr>
                <w:b/>
                <w:sz w:val="26"/>
                <w:szCs w:val="26"/>
              </w:rPr>
              <w:t xml:space="preserve"> - CTCP</w:t>
            </w:r>
          </w:p>
        </w:tc>
        <w:tc>
          <w:tcPr>
            <w:tcW w:w="5528" w:type="dxa"/>
            <w:shd w:val="clear" w:color="auto" w:fill="FFFFFF" w:themeFill="background1"/>
          </w:tcPr>
          <w:p w:rsidR="00A36C99" w:rsidRPr="0008403F" w:rsidRDefault="00A36C99" w:rsidP="007402A3">
            <w:pPr>
              <w:jc w:val="center"/>
              <w:rPr>
                <w:b/>
                <w:spacing w:val="-10"/>
                <w:sz w:val="26"/>
                <w:szCs w:val="26"/>
              </w:rPr>
            </w:pPr>
            <w:r w:rsidRPr="0008403F">
              <w:rPr>
                <w:b/>
                <w:spacing w:val="-10"/>
                <w:sz w:val="26"/>
                <w:szCs w:val="26"/>
              </w:rPr>
              <w:t xml:space="preserve">CỘNG HÒA XÃ HỘI CHỦ NGHĨA VIỆT </w:t>
            </w:r>
            <w:smartTag w:uri="urn:schemas-microsoft-com:office:smarttags" w:element="country-region">
              <w:smartTag w:uri="urn:schemas-microsoft-com:office:smarttags" w:element="place">
                <w:r w:rsidRPr="0008403F">
                  <w:rPr>
                    <w:b/>
                    <w:spacing w:val="-10"/>
                    <w:sz w:val="26"/>
                    <w:szCs w:val="26"/>
                  </w:rPr>
                  <w:t>NAM</w:t>
                </w:r>
              </w:smartTag>
            </w:smartTag>
          </w:p>
          <w:p w:rsidR="00A36C99" w:rsidRPr="00A36C99" w:rsidRDefault="00961732" w:rsidP="007402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228599</wp:posOffset>
                      </wp:positionV>
                      <wp:extent cx="2095500" cy="0"/>
                      <wp:effectExtent l="0" t="0" r="0" b="0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E4FF8" id="Line 27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6pt,18pt" to="213.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3l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"/>
                  </w:pict>
                </mc:Fallback>
              </mc:AlternateContent>
            </w:r>
            <w:r w:rsidR="00A36C99" w:rsidRPr="00A36C99">
              <w:rPr>
                <w:b/>
                <w:sz w:val="28"/>
                <w:szCs w:val="28"/>
              </w:rPr>
              <w:t>Độc lập - Tự do - Hạnh phúc</w:t>
            </w:r>
          </w:p>
        </w:tc>
      </w:tr>
      <w:tr w:rsidR="00A36C99" w:rsidRPr="0008403F" w:rsidTr="007402A3">
        <w:trPr>
          <w:trHeight w:val="340"/>
        </w:trPr>
        <w:tc>
          <w:tcPr>
            <w:tcW w:w="5104" w:type="dxa"/>
            <w:shd w:val="clear" w:color="auto" w:fill="FFFFFF" w:themeFill="background1"/>
          </w:tcPr>
          <w:p w:rsidR="00A36C99" w:rsidRPr="0008403F" w:rsidRDefault="00961732" w:rsidP="007402A3">
            <w:pPr>
              <w:jc w:val="center"/>
              <w:rPr>
                <w:sz w:val="26"/>
              </w:rPr>
            </w:pPr>
            <w:r>
              <w:rPr>
                <w:sz w:val="26"/>
              </w:rPr>
              <w:t>Số:            /TTr-…</w:t>
            </w:r>
          </w:p>
        </w:tc>
        <w:tc>
          <w:tcPr>
            <w:tcW w:w="5528" w:type="dxa"/>
            <w:shd w:val="clear" w:color="auto" w:fill="FFFFFF" w:themeFill="background1"/>
          </w:tcPr>
          <w:p w:rsidR="00A36C99" w:rsidRPr="0008403F" w:rsidRDefault="00A36C99" w:rsidP="007402A3">
            <w:pPr>
              <w:jc w:val="center"/>
              <w:rPr>
                <w:i/>
                <w:sz w:val="26"/>
              </w:rPr>
            </w:pPr>
            <w:r w:rsidRPr="0008403F">
              <w:rPr>
                <w:i/>
                <w:sz w:val="26"/>
              </w:rPr>
              <w:t xml:space="preserve">Hà Nội, ngày   </w:t>
            </w:r>
            <w:r w:rsidR="00E33771">
              <w:rPr>
                <w:i/>
                <w:sz w:val="26"/>
              </w:rPr>
              <w:t xml:space="preserve">    </w:t>
            </w:r>
            <w:r w:rsidRPr="0008403F">
              <w:rPr>
                <w:i/>
                <w:sz w:val="26"/>
              </w:rPr>
              <w:t xml:space="preserve">tháng  </w:t>
            </w:r>
            <w:r w:rsidR="00961732">
              <w:rPr>
                <w:i/>
                <w:sz w:val="26"/>
              </w:rPr>
              <w:t xml:space="preserve">   </w:t>
            </w:r>
            <w:r w:rsidRPr="0008403F">
              <w:rPr>
                <w:i/>
                <w:sz w:val="26"/>
              </w:rPr>
              <w:t>năm 20</w:t>
            </w:r>
            <w:r w:rsidR="00961732">
              <w:rPr>
                <w:i/>
                <w:sz w:val="26"/>
              </w:rPr>
              <w:t>….</w:t>
            </w:r>
          </w:p>
        </w:tc>
      </w:tr>
      <w:bookmarkEnd w:id="0"/>
    </w:tbl>
    <w:p w:rsidR="00A36C99" w:rsidRDefault="00A36C99" w:rsidP="00A36C99">
      <w:pPr>
        <w:jc w:val="center"/>
        <w:rPr>
          <w:b/>
          <w:bCs/>
        </w:rPr>
      </w:pPr>
    </w:p>
    <w:p w:rsidR="00403C02" w:rsidRPr="00961732" w:rsidRDefault="00403C02" w:rsidP="00A36C99">
      <w:pPr>
        <w:jc w:val="center"/>
        <w:rPr>
          <w:b/>
          <w:bCs/>
          <w:sz w:val="8"/>
        </w:rPr>
      </w:pPr>
    </w:p>
    <w:p w:rsidR="00A36C99" w:rsidRPr="00A36C99" w:rsidRDefault="00A36C99" w:rsidP="00466378">
      <w:pPr>
        <w:jc w:val="center"/>
        <w:rPr>
          <w:b/>
          <w:bCs/>
          <w:sz w:val="28"/>
          <w:szCs w:val="28"/>
        </w:rPr>
      </w:pPr>
      <w:r w:rsidRPr="00A36C99">
        <w:rPr>
          <w:b/>
          <w:bCs/>
          <w:sz w:val="28"/>
          <w:szCs w:val="28"/>
        </w:rPr>
        <w:t>TỜ TRÌNH</w:t>
      </w:r>
    </w:p>
    <w:p w:rsidR="00A36C99" w:rsidRPr="007402A3" w:rsidRDefault="00961732" w:rsidP="00466378">
      <w:pPr>
        <w:jc w:val="center"/>
        <w:rPr>
          <w:b/>
          <w:bCs/>
          <w:sz w:val="28"/>
          <w:szCs w:val="28"/>
        </w:rPr>
      </w:pPr>
      <w:r w:rsidRPr="007402A3">
        <w:rPr>
          <w:rFonts w:ascii=".VnTime" w:hAnsi=".VnTime"/>
          <w:b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2336" behindDoc="0" locked="0" layoutInCell="1" allowOverlap="1">
                <wp:simplePos x="0" y="0"/>
                <wp:positionH relativeFrom="margin">
                  <wp:posOffset>2542540</wp:posOffset>
                </wp:positionH>
                <wp:positionV relativeFrom="paragraph">
                  <wp:posOffset>233044</wp:posOffset>
                </wp:positionV>
                <wp:extent cx="959485" cy="0"/>
                <wp:effectExtent l="0" t="0" r="12065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94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2921A" id="Line 26" o:spid="_x0000_s1026" style="position:absolute;flip:y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00.2pt,18.35pt" to="275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WS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">
                <w10:wrap anchorx="margin"/>
              </v:line>
            </w:pict>
          </mc:Fallback>
        </mc:AlternateContent>
      </w:r>
      <w:r w:rsidR="00A36C99" w:rsidRPr="007402A3">
        <w:rPr>
          <w:b/>
          <w:bCs/>
          <w:sz w:val="28"/>
          <w:szCs w:val="28"/>
        </w:rPr>
        <w:t xml:space="preserve">Về việc </w:t>
      </w:r>
      <w:r w:rsidR="00417E98" w:rsidRPr="007402A3">
        <w:rPr>
          <w:b/>
          <w:bCs/>
          <w:sz w:val="28"/>
          <w:szCs w:val="28"/>
        </w:rPr>
        <w:t>tổ chức thực hiện t</w:t>
      </w:r>
      <w:r w:rsidR="00BB6258" w:rsidRPr="007402A3">
        <w:rPr>
          <w:b/>
          <w:bCs/>
          <w:sz w:val="28"/>
          <w:szCs w:val="28"/>
        </w:rPr>
        <w:t xml:space="preserve">hanh lý </w:t>
      </w:r>
      <w:r w:rsidR="00DF4A21" w:rsidRPr="007402A3">
        <w:rPr>
          <w:b/>
          <w:bCs/>
          <w:sz w:val="28"/>
          <w:szCs w:val="28"/>
        </w:rPr>
        <w:t>tài sản</w:t>
      </w:r>
    </w:p>
    <w:p w:rsidR="00A36C99" w:rsidRPr="00961732" w:rsidRDefault="00A36C99" w:rsidP="00DF4A21">
      <w:pPr>
        <w:jc w:val="center"/>
        <w:rPr>
          <w:b/>
          <w:bCs/>
          <w:sz w:val="12"/>
          <w:szCs w:val="28"/>
        </w:rPr>
      </w:pPr>
    </w:p>
    <w:p w:rsidR="00466378" w:rsidRDefault="00466378" w:rsidP="00DF4A21">
      <w:pPr>
        <w:jc w:val="center"/>
        <w:rPr>
          <w:bCs/>
          <w:sz w:val="8"/>
          <w:szCs w:val="28"/>
        </w:rPr>
      </w:pPr>
    </w:p>
    <w:p w:rsidR="00466378" w:rsidRPr="00466378" w:rsidRDefault="00466378" w:rsidP="00DF4A21">
      <w:pPr>
        <w:jc w:val="center"/>
        <w:rPr>
          <w:bCs/>
          <w:sz w:val="8"/>
          <w:szCs w:val="28"/>
        </w:rPr>
      </w:pPr>
    </w:p>
    <w:p w:rsidR="00260EA1" w:rsidRPr="00260EA1" w:rsidRDefault="00260EA1" w:rsidP="00DF4A21">
      <w:pPr>
        <w:jc w:val="center"/>
        <w:rPr>
          <w:bCs/>
          <w:sz w:val="14"/>
          <w:szCs w:val="28"/>
        </w:rPr>
      </w:pPr>
    </w:p>
    <w:p w:rsidR="00A36C99" w:rsidRPr="00A36C99" w:rsidRDefault="00A36C99" w:rsidP="00DF4A21">
      <w:pPr>
        <w:jc w:val="center"/>
        <w:rPr>
          <w:bCs/>
          <w:sz w:val="28"/>
          <w:szCs w:val="28"/>
        </w:rPr>
      </w:pPr>
      <w:r w:rsidRPr="00A36C99">
        <w:rPr>
          <w:bCs/>
          <w:sz w:val="28"/>
          <w:szCs w:val="28"/>
        </w:rPr>
        <w:t xml:space="preserve">Kính gửi: </w:t>
      </w:r>
      <w:r w:rsidR="002409EC">
        <w:rPr>
          <w:bCs/>
          <w:sz w:val="28"/>
          <w:szCs w:val="28"/>
        </w:rPr>
        <w:t>Tổng Giám đốc</w:t>
      </w:r>
    </w:p>
    <w:p w:rsidR="00403C02" w:rsidRPr="00403C02" w:rsidRDefault="00403C02" w:rsidP="00DF4A21">
      <w:pPr>
        <w:jc w:val="center"/>
        <w:rPr>
          <w:bCs/>
          <w:sz w:val="2"/>
          <w:szCs w:val="28"/>
        </w:rPr>
      </w:pPr>
    </w:p>
    <w:p w:rsidR="00961732" w:rsidRPr="00961732" w:rsidRDefault="00961732" w:rsidP="00C54490">
      <w:pPr>
        <w:spacing w:before="120" w:after="120" w:line="276" w:lineRule="auto"/>
        <w:ind w:firstLine="709"/>
        <w:jc w:val="both"/>
        <w:rPr>
          <w:bCs/>
          <w:sz w:val="10"/>
          <w:szCs w:val="28"/>
        </w:rPr>
      </w:pPr>
    </w:p>
    <w:p w:rsidR="00C54490" w:rsidRDefault="00C54490" w:rsidP="00C54490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C54490">
        <w:rPr>
          <w:bCs/>
          <w:sz w:val="28"/>
          <w:szCs w:val="28"/>
        </w:rPr>
        <w:t xml:space="preserve">Căn cứ </w:t>
      </w:r>
      <w:r w:rsidR="00961732">
        <w:rPr>
          <w:bCs/>
          <w:sz w:val="28"/>
          <w:szCs w:val="28"/>
        </w:rPr>
        <w:t>….</w:t>
      </w:r>
      <w:r w:rsidRPr="00C54490">
        <w:rPr>
          <w:bCs/>
          <w:sz w:val="28"/>
          <w:szCs w:val="28"/>
        </w:rPr>
        <w:t>;</w:t>
      </w:r>
    </w:p>
    <w:p w:rsidR="00466378" w:rsidRPr="00466378" w:rsidRDefault="00466378" w:rsidP="00466378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 w:rsidRPr="00466378">
        <w:rPr>
          <w:bCs/>
          <w:sz w:val="28"/>
          <w:szCs w:val="28"/>
        </w:rPr>
        <w:t>Căn cứ Điều lệ tổ chức và hoạt động VEAM được Đại hội đồng cổ đôn</w:t>
      </w:r>
      <w:r w:rsidR="00E33771">
        <w:rPr>
          <w:bCs/>
          <w:sz w:val="28"/>
          <w:szCs w:val="28"/>
        </w:rPr>
        <w:t>g thông thông qua ngày</w:t>
      </w:r>
      <w:r w:rsidR="007C0BB6">
        <w:rPr>
          <w:bCs/>
          <w:sz w:val="28"/>
          <w:szCs w:val="28"/>
        </w:rPr>
        <w:t>……..</w:t>
      </w:r>
      <w:r w:rsidRPr="00466378">
        <w:rPr>
          <w:bCs/>
          <w:sz w:val="28"/>
          <w:szCs w:val="28"/>
        </w:rPr>
        <w:t xml:space="preserve">; </w:t>
      </w:r>
    </w:p>
    <w:p w:rsidR="00466378" w:rsidRPr="00466378" w:rsidRDefault="00C54490" w:rsidP="00466378">
      <w:pPr>
        <w:spacing w:before="120" w:after="120"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Căn cứ </w:t>
      </w:r>
      <w:r w:rsidR="00466378" w:rsidRPr="00466378">
        <w:rPr>
          <w:bCs/>
          <w:sz w:val="28"/>
          <w:szCs w:val="28"/>
        </w:rPr>
        <w:t xml:space="preserve">Quy chế quản lý tài chính VEAM ban hành kèm theo Quyết định số </w:t>
      </w:r>
      <w:r w:rsidR="009C7857">
        <w:rPr>
          <w:bCs/>
          <w:sz w:val="28"/>
          <w:szCs w:val="28"/>
        </w:rPr>
        <w:t>………..</w:t>
      </w:r>
      <w:r w:rsidR="00466378" w:rsidRPr="00466378">
        <w:rPr>
          <w:bCs/>
          <w:sz w:val="28"/>
          <w:szCs w:val="28"/>
        </w:rPr>
        <w:t xml:space="preserve"> ngày </w:t>
      </w:r>
      <w:r w:rsidR="009C7857">
        <w:rPr>
          <w:bCs/>
          <w:sz w:val="28"/>
          <w:szCs w:val="28"/>
        </w:rPr>
        <w:t>……….</w:t>
      </w:r>
      <w:r w:rsidR="00466378" w:rsidRPr="00466378">
        <w:rPr>
          <w:bCs/>
          <w:sz w:val="28"/>
          <w:szCs w:val="28"/>
        </w:rPr>
        <w:t xml:space="preserve"> của Hội đồng quản trị VEAM;</w:t>
      </w:r>
    </w:p>
    <w:p w:rsidR="00466378" w:rsidRDefault="00466378" w:rsidP="00466378">
      <w:pPr>
        <w:spacing w:before="120"/>
        <w:ind w:firstLine="709"/>
        <w:jc w:val="both"/>
        <w:rPr>
          <w:szCs w:val="28"/>
        </w:rPr>
      </w:pPr>
      <w:r w:rsidRPr="00466378">
        <w:rPr>
          <w:bCs/>
          <w:sz w:val="28"/>
          <w:szCs w:val="28"/>
        </w:rPr>
        <w:t xml:space="preserve">Căn cứ </w:t>
      </w:r>
      <w:r w:rsidR="00961732">
        <w:rPr>
          <w:bCs/>
          <w:sz w:val="28"/>
          <w:szCs w:val="28"/>
        </w:rPr>
        <w:t>…</w:t>
      </w:r>
      <w:r>
        <w:rPr>
          <w:szCs w:val="28"/>
        </w:rPr>
        <w:t>;</w:t>
      </w:r>
    </w:p>
    <w:p w:rsidR="001F2640" w:rsidRDefault="007C0BB6" w:rsidP="00466378">
      <w:pPr>
        <w:spacing w:before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Văn phòng/Ban</w:t>
      </w:r>
      <w:r w:rsidR="00961732">
        <w:rPr>
          <w:bCs/>
          <w:sz w:val="28"/>
          <w:szCs w:val="28"/>
        </w:rPr>
        <w:t>….</w:t>
      </w:r>
      <w:r w:rsidR="00403C02">
        <w:rPr>
          <w:bCs/>
          <w:sz w:val="28"/>
          <w:szCs w:val="28"/>
        </w:rPr>
        <w:t xml:space="preserve"> kính trình</w:t>
      </w:r>
      <w:r w:rsidR="00E33771">
        <w:rPr>
          <w:bCs/>
          <w:sz w:val="28"/>
          <w:szCs w:val="28"/>
        </w:rPr>
        <w:t xml:space="preserve"> </w:t>
      </w:r>
      <w:r w:rsidR="00316944">
        <w:rPr>
          <w:bCs/>
          <w:sz w:val="28"/>
          <w:szCs w:val="28"/>
        </w:rPr>
        <w:t>Tổng Giám đốc xem xét</w:t>
      </w:r>
      <w:r w:rsidR="007402A3">
        <w:rPr>
          <w:bCs/>
          <w:sz w:val="28"/>
          <w:szCs w:val="28"/>
        </w:rPr>
        <w:t>, phê duyệt</w:t>
      </w:r>
      <w:r w:rsidR="001F2640">
        <w:rPr>
          <w:bCs/>
          <w:sz w:val="28"/>
          <w:szCs w:val="28"/>
        </w:rPr>
        <w:t xml:space="preserve"> thanh lý tài sản với nội dung như sau:</w:t>
      </w:r>
    </w:p>
    <w:p w:rsidR="00417E98" w:rsidRPr="00417E98" w:rsidRDefault="00417E98" w:rsidP="00417E98">
      <w:pPr>
        <w:pStyle w:val="ListParagraph"/>
        <w:numPr>
          <w:ilvl w:val="0"/>
          <w:numId w:val="8"/>
        </w:numPr>
        <w:tabs>
          <w:tab w:val="left" w:pos="1134"/>
        </w:tabs>
        <w:spacing w:before="120"/>
        <w:ind w:left="720" w:hanging="11"/>
        <w:jc w:val="both"/>
        <w:rPr>
          <w:bCs/>
          <w:sz w:val="28"/>
          <w:szCs w:val="28"/>
        </w:rPr>
      </w:pPr>
      <w:r w:rsidRPr="00417E98">
        <w:rPr>
          <w:bCs/>
          <w:sz w:val="28"/>
          <w:szCs w:val="28"/>
        </w:rPr>
        <w:t>Thông tin về tài sản thanh lý</w:t>
      </w:r>
    </w:p>
    <w:p w:rsidR="00417E98" w:rsidRPr="00AD7314" w:rsidRDefault="00417E98" w:rsidP="00417E98">
      <w:pPr>
        <w:pStyle w:val="BodyTextIndent2"/>
        <w:numPr>
          <w:ilvl w:val="0"/>
          <w:numId w:val="7"/>
        </w:numPr>
        <w:tabs>
          <w:tab w:val="left" w:pos="567"/>
          <w:tab w:val="left" w:pos="1134"/>
        </w:tabs>
        <w:spacing w:before="120"/>
        <w:ind w:left="720" w:hanging="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T</w:t>
      </w:r>
      <w:r w:rsidRPr="00AD7314">
        <w:rPr>
          <w:rFonts w:ascii="Times New Roman" w:hAnsi="Times New Roman"/>
          <w:bCs/>
          <w:sz w:val="28"/>
          <w:szCs w:val="28"/>
        </w:rPr>
        <w:t xml:space="preserve">ài sản thanh lý: </w:t>
      </w:r>
    </w:p>
    <w:p w:rsidR="00417E98" w:rsidRDefault="00961732" w:rsidP="00417E98">
      <w:pPr>
        <w:pStyle w:val="BodyTextIndent2"/>
        <w:numPr>
          <w:ilvl w:val="0"/>
          <w:numId w:val="7"/>
        </w:numPr>
        <w:tabs>
          <w:tab w:val="left" w:pos="567"/>
          <w:tab w:val="left" w:pos="1134"/>
        </w:tabs>
        <w:spacing w:before="120"/>
        <w:ind w:left="720" w:hanging="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Thông tin chính về tài sản: </w:t>
      </w:r>
    </w:p>
    <w:p w:rsidR="00417E98" w:rsidRDefault="00403C02" w:rsidP="00417E98">
      <w:pPr>
        <w:pStyle w:val="BodyTextIndent2"/>
        <w:numPr>
          <w:ilvl w:val="0"/>
          <w:numId w:val="7"/>
        </w:numPr>
        <w:tabs>
          <w:tab w:val="left" w:pos="567"/>
          <w:tab w:val="left" w:pos="1134"/>
        </w:tabs>
        <w:spacing w:before="120"/>
        <w:ind w:left="720" w:hanging="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Nguyên giá: </w:t>
      </w:r>
    </w:p>
    <w:p w:rsidR="00961732" w:rsidRDefault="00C65238" w:rsidP="00417E98">
      <w:pPr>
        <w:pStyle w:val="BodyTextIndent2"/>
        <w:numPr>
          <w:ilvl w:val="0"/>
          <w:numId w:val="7"/>
        </w:numPr>
        <w:tabs>
          <w:tab w:val="left" w:pos="567"/>
          <w:tab w:val="left" w:pos="1134"/>
        </w:tabs>
        <w:spacing w:before="120"/>
        <w:ind w:left="720" w:hanging="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Giá trị còn lại (t</w:t>
      </w:r>
      <w:r w:rsidR="00961732">
        <w:rPr>
          <w:rFonts w:ascii="Times New Roman" w:hAnsi="Times New Roman"/>
          <w:bCs/>
          <w:sz w:val="28"/>
          <w:szCs w:val="28"/>
        </w:rPr>
        <w:t>heo sổ sách):</w:t>
      </w:r>
    </w:p>
    <w:p w:rsidR="00417E98" w:rsidRPr="00961732" w:rsidRDefault="00417E98" w:rsidP="00417E98">
      <w:pPr>
        <w:pStyle w:val="BodyTextIndent2"/>
        <w:numPr>
          <w:ilvl w:val="0"/>
          <w:numId w:val="7"/>
        </w:numPr>
        <w:tabs>
          <w:tab w:val="left" w:pos="567"/>
          <w:tab w:val="left" w:pos="1134"/>
        </w:tabs>
        <w:spacing w:before="120"/>
        <w:ind w:left="720" w:hanging="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Hiện trạng </w:t>
      </w:r>
      <w:r w:rsidR="00961732">
        <w:rPr>
          <w:rFonts w:ascii="Times New Roman" w:hAnsi="Times New Roman"/>
          <w:sz w:val="28"/>
          <w:szCs w:val="28"/>
        </w:rPr>
        <w:t>tài sản</w:t>
      </w:r>
      <w:r w:rsidR="00403C02">
        <w:rPr>
          <w:rFonts w:ascii="Times New Roman" w:hAnsi="Times New Roman"/>
          <w:sz w:val="28"/>
          <w:szCs w:val="28"/>
        </w:rPr>
        <w:t xml:space="preserve">: </w:t>
      </w:r>
    </w:p>
    <w:p w:rsidR="00961732" w:rsidRPr="008768B7" w:rsidRDefault="00961732" w:rsidP="00961732">
      <w:pPr>
        <w:pStyle w:val="BodyTextIndent2"/>
        <w:tabs>
          <w:tab w:val="left" w:pos="567"/>
          <w:tab w:val="left" w:pos="1134"/>
        </w:tabs>
        <w:spacing w:before="120"/>
        <w:ind w:left="72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(Lập bảng nếu có nhiều tài sản cần thanh lý)</w:t>
      </w:r>
    </w:p>
    <w:p w:rsidR="00B725BE" w:rsidRPr="00992563" w:rsidRDefault="00417E98" w:rsidP="00992563">
      <w:pPr>
        <w:pStyle w:val="ListParagraph"/>
        <w:numPr>
          <w:ilvl w:val="0"/>
          <w:numId w:val="8"/>
        </w:numPr>
        <w:tabs>
          <w:tab w:val="left" w:pos="1134"/>
        </w:tabs>
        <w:spacing w:before="120"/>
        <w:ind w:left="0" w:firstLine="709"/>
        <w:jc w:val="both"/>
        <w:rPr>
          <w:bCs/>
          <w:sz w:val="28"/>
          <w:szCs w:val="28"/>
        </w:rPr>
      </w:pPr>
      <w:r w:rsidRPr="00992563">
        <w:rPr>
          <w:bCs/>
          <w:sz w:val="28"/>
          <w:szCs w:val="28"/>
        </w:rPr>
        <w:t xml:space="preserve">Thành lập Hội đồng thanh lý tài sản, giao Hội đồng thanh lý tài sản thực hiện đánh giá chất lượng tài sản để thanh lý, </w:t>
      </w:r>
      <w:r w:rsidR="00C54490">
        <w:rPr>
          <w:bCs/>
          <w:sz w:val="28"/>
          <w:szCs w:val="28"/>
        </w:rPr>
        <w:t>thực hiện thanh lý</w:t>
      </w:r>
      <w:r w:rsidRPr="00992563">
        <w:rPr>
          <w:bCs/>
          <w:sz w:val="28"/>
          <w:szCs w:val="28"/>
        </w:rPr>
        <w:t xml:space="preserve"> tài sản theo đúng quy định </w:t>
      </w:r>
      <w:r w:rsidR="00E33771">
        <w:rPr>
          <w:bCs/>
          <w:sz w:val="28"/>
          <w:szCs w:val="28"/>
        </w:rPr>
        <w:t xml:space="preserve">của </w:t>
      </w:r>
      <w:r w:rsidR="0006301A">
        <w:rPr>
          <w:bCs/>
          <w:sz w:val="28"/>
          <w:szCs w:val="28"/>
        </w:rPr>
        <w:t>pháp luật</w:t>
      </w:r>
      <w:r w:rsidR="00E33771">
        <w:rPr>
          <w:bCs/>
          <w:sz w:val="28"/>
          <w:szCs w:val="28"/>
        </w:rPr>
        <w:t xml:space="preserve"> hiện hành</w:t>
      </w:r>
      <w:r w:rsidRPr="00992563">
        <w:rPr>
          <w:bCs/>
          <w:sz w:val="28"/>
          <w:szCs w:val="28"/>
        </w:rPr>
        <w:t>.</w:t>
      </w:r>
    </w:p>
    <w:p w:rsidR="001A1ED9" w:rsidRDefault="001A1ED9" w:rsidP="00417E98">
      <w:pPr>
        <w:spacing w:before="120"/>
        <w:ind w:left="720"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</w:t>
      </w:r>
      <w:r w:rsidR="00E33771">
        <w:rPr>
          <w:bCs/>
          <w:sz w:val="28"/>
          <w:szCs w:val="28"/>
        </w:rPr>
        <w:t xml:space="preserve">ính trình </w:t>
      </w:r>
      <w:r>
        <w:rPr>
          <w:bCs/>
          <w:sz w:val="28"/>
          <w:szCs w:val="28"/>
        </w:rPr>
        <w:t xml:space="preserve">Tổng Giám đốc xem xét, </w:t>
      </w:r>
      <w:r w:rsidR="007C0BB6">
        <w:rPr>
          <w:bCs/>
          <w:sz w:val="28"/>
          <w:szCs w:val="28"/>
        </w:rPr>
        <w:t>phê duyệt</w:t>
      </w:r>
      <w:r>
        <w:rPr>
          <w:bCs/>
          <w:sz w:val="28"/>
          <w:szCs w:val="28"/>
        </w:rPr>
        <w:t>./.</w:t>
      </w:r>
    </w:p>
    <w:p w:rsidR="00E91C58" w:rsidRDefault="00E91C58" w:rsidP="00E91C58">
      <w:pPr>
        <w:spacing w:line="276" w:lineRule="auto"/>
        <w:ind w:firstLine="545"/>
        <w:jc w:val="both"/>
        <w:rPr>
          <w:bCs/>
          <w:sz w:val="28"/>
          <w:szCs w:val="28"/>
        </w:rPr>
      </w:pPr>
    </w:p>
    <w:p w:rsidR="00417E98" w:rsidRPr="00417E98" w:rsidRDefault="00417E98" w:rsidP="00E91C58">
      <w:pPr>
        <w:spacing w:line="276" w:lineRule="auto"/>
        <w:ind w:firstLine="545"/>
        <w:jc w:val="both"/>
        <w:rPr>
          <w:bCs/>
          <w:sz w:val="1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6"/>
        <w:gridCol w:w="4766"/>
      </w:tblGrid>
      <w:tr w:rsidR="00FB34FD" w:rsidTr="00417E98">
        <w:tc>
          <w:tcPr>
            <w:tcW w:w="4361" w:type="dxa"/>
          </w:tcPr>
          <w:p w:rsidR="00FB34FD" w:rsidRPr="00417E98" w:rsidRDefault="00FB34FD" w:rsidP="00B81257">
            <w:pPr>
              <w:spacing w:line="312" w:lineRule="auto"/>
              <w:jc w:val="both"/>
              <w:rPr>
                <w:lang w:val="vi-VN"/>
              </w:rPr>
            </w:pPr>
            <w:r w:rsidRPr="00417E98">
              <w:rPr>
                <w:b/>
                <w:i/>
                <w:lang w:val="vi-VN"/>
              </w:rPr>
              <w:t>Nơi nhận:</w:t>
            </w:r>
          </w:p>
          <w:p w:rsidR="00B81257" w:rsidRPr="00260EA1" w:rsidRDefault="00FB34FD" w:rsidP="00B81257">
            <w:pPr>
              <w:jc w:val="both"/>
              <w:rPr>
                <w:sz w:val="22"/>
              </w:rPr>
            </w:pPr>
            <w:r w:rsidRPr="00260EA1">
              <w:rPr>
                <w:sz w:val="22"/>
                <w:lang w:val="vi-VN"/>
              </w:rPr>
              <w:t>- Như</w:t>
            </w:r>
            <w:r w:rsidRPr="00260EA1">
              <w:rPr>
                <w:sz w:val="22"/>
                <w:lang w:val="vi-VN"/>
              </w:rPr>
              <w:softHyphen/>
              <w:t xml:space="preserve"> trên</w:t>
            </w:r>
            <w:r w:rsidRPr="00260EA1">
              <w:rPr>
                <w:sz w:val="22"/>
              </w:rPr>
              <w:t>;</w:t>
            </w:r>
          </w:p>
          <w:p w:rsidR="00FB34FD" w:rsidRDefault="00961732" w:rsidP="00B81257">
            <w:pPr>
              <w:jc w:val="both"/>
              <w:rPr>
                <w:sz w:val="26"/>
                <w:szCs w:val="26"/>
                <w:lang w:val="vi-VN"/>
              </w:rPr>
            </w:pPr>
            <w:r w:rsidRPr="00260EA1">
              <w:rPr>
                <w:sz w:val="22"/>
              </w:rPr>
              <w:t>- L</w:t>
            </w:r>
            <w:r w:rsidRPr="00260EA1">
              <w:rPr>
                <w:sz w:val="22"/>
              </w:rPr>
              <w:softHyphen/>
              <w:t>ưu VT, …..</w:t>
            </w:r>
            <w:r w:rsidR="00FB34FD" w:rsidRPr="00260EA1">
              <w:rPr>
                <w:sz w:val="22"/>
              </w:rPr>
              <w:t>.</w:t>
            </w:r>
          </w:p>
        </w:tc>
        <w:tc>
          <w:tcPr>
            <w:tcW w:w="4811" w:type="dxa"/>
          </w:tcPr>
          <w:p w:rsidR="00E91C58" w:rsidRPr="00FB34FD" w:rsidRDefault="007C0BB6" w:rsidP="007C0BB6">
            <w:pPr>
              <w:spacing w:line="31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</w:t>
            </w:r>
            <w:r w:rsidR="00FB34FD">
              <w:rPr>
                <w:b/>
                <w:sz w:val="28"/>
                <w:szCs w:val="28"/>
              </w:rPr>
              <w:t xml:space="preserve"> PHÒNG</w:t>
            </w:r>
            <w:r w:rsidR="007F5BF4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BAN</w:t>
            </w:r>
          </w:p>
        </w:tc>
      </w:tr>
    </w:tbl>
    <w:p w:rsidR="002D7868" w:rsidRDefault="00961732" w:rsidP="00961732">
      <w:pPr>
        <w:ind w:right="-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2D7868" w:rsidRDefault="002D7868" w:rsidP="00417E98">
      <w:pPr>
        <w:ind w:right="49"/>
        <w:jc w:val="both"/>
        <w:rPr>
          <w:sz w:val="26"/>
          <w:szCs w:val="26"/>
        </w:rPr>
      </w:pPr>
      <w:bookmarkStart w:id="1" w:name="_GoBack"/>
      <w:bookmarkEnd w:id="1"/>
    </w:p>
    <w:sectPr w:rsidR="002D7868" w:rsidSect="007402A3">
      <w:footerReference w:type="default" r:id="rId7"/>
      <w:pgSz w:w="11907" w:h="16840" w:code="9"/>
      <w:pgMar w:top="1134" w:right="1134" w:bottom="1134" w:left="1701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4F" w:rsidRDefault="00804A4F" w:rsidP="00417E98">
      <w:r>
        <w:separator/>
      </w:r>
    </w:p>
  </w:endnote>
  <w:endnote w:type="continuationSeparator" w:id="0">
    <w:p w:rsidR="00804A4F" w:rsidRDefault="00804A4F" w:rsidP="0041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543"/>
      <w:gridCol w:w="4529"/>
    </w:tblGrid>
    <w:tr w:rsidR="00E85013" w:rsidRPr="002C3629" w:rsidTr="00E85013">
      <w:tc>
        <w:tcPr>
          <w:tcW w:w="4700" w:type="dxa"/>
        </w:tcPr>
        <w:p w:rsidR="00E85013" w:rsidRPr="002C3629" w:rsidRDefault="00E85013" w:rsidP="00E85013">
          <w:pPr>
            <w:pStyle w:val="Foo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B</w:t>
          </w:r>
          <w:r w:rsidRPr="002C3629">
            <w:rPr>
              <w:rFonts w:cs="Arial"/>
              <w:sz w:val="20"/>
            </w:rPr>
            <w:t>M-10</w:t>
          </w:r>
          <w:r w:rsidR="003A6486">
            <w:rPr>
              <w:rFonts w:cs="Arial"/>
              <w:sz w:val="20"/>
            </w:rPr>
            <w:t>-17</w:t>
          </w:r>
        </w:p>
        <w:p w:rsidR="00E85013" w:rsidRPr="002C3629" w:rsidRDefault="00E85013" w:rsidP="007C0BB6">
          <w:pPr>
            <w:pStyle w:val="Footer"/>
            <w:rPr>
              <w:rFonts w:cs="Arial"/>
              <w:i/>
              <w:iCs/>
              <w:sz w:val="20"/>
            </w:rPr>
          </w:pPr>
          <w:r w:rsidRPr="002C3629">
            <w:rPr>
              <w:rFonts w:cs="Arial"/>
              <w:i/>
              <w:iCs/>
              <w:sz w:val="20"/>
            </w:rPr>
            <w:t xml:space="preserve">Lần ban hành: </w:t>
          </w:r>
          <w:r w:rsidR="007C0BB6">
            <w:rPr>
              <w:rFonts w:cs="Arial"/>
              <w:i/>
              <w:iCs/>
              <w:sz w:val="20"/>
            </w:rPr>
            <w:t>7</w:t>
          </w:r>
        </w:p>
      </w:tc>
      <w:tc>
        <w:tcPr>
          <w:tcW w:w="4705" w:type="dxa"/>
        </w:tcPr>
        <w:p w:rsidR="00E85013" w:rsidRPr="002C3629" w:rsidRDefault="00E85013" w:rsidP="00E85013">
          <w:pPr>
            <w:pStyle w:val="Footer"/>
            <w:jc w:val="right"/>
            <w:rPr>
              <w:rFonts w:cs="Arial"/>
              <w:sz w:val="20"/>
              <w:szCs w:val="20"/>
            </w:rPr>
          </w:pPr>
        </w:p>
      </w:tc>
    </w:tr>
  </w:tbl>
  <w:p w:rsidR="00417E98" w:rsidRDefault="00417E98">
    <w:pPr>
      <w:pStyle w:val="Footer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4F" w:rsidRDefault="00804A4F" w:rsidP="00417E98">
      <w:r>
        <w:separator/>
      </w:r>
    </w:p>
  </w:footnote>
  <w:footnote w:type="continuationSeparator" w:id="0">
    <w:p w:rsidR="00804A4F" w:rsidRDefault="00804A4F" w:rsidP="0041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3C2"/>
    <w:multiLevelType w:val="hybridMultilevel"/>
    <w:tmpl w:val="2ECC8F40"/>
    <w:lvl w:ilvl="0" w:tplc="0036652E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1" w15:restartNumberingAfterBreak="0">
    <w:nsid w:val="219E6FEA"/>
    <w:multiLevelType w:val="hybridMultilevel"/>
    <w:tmpl w:val="114A9D82"/>
    <w:lvl w:ilvl="0" w:tplc="D91CBF22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" w15:restartNumberingAfterBreak="0">
    <w:nsid w:val="3D646C13"/>
    <w:multiLevelType w:val="hybridMultilevel"/>
    <w:tmpl w:val="E0EC7422"/>
    <w:lvl w:ilvl="0" w:tplc="4E58171C">
      <w:numFmt w:val="bullet"/>
      <w:lvlText w:val="-"/>
      <w:lvlJc w:val="left"/>
      <w:pPr>
        <w:ind w:left="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3" w15:restartNumberingAfterBreak="0">
    <w:nsid w:val="44E00185"/>
    <w:multiLevelType w:val="hybridMultilevel"/>
    <w:tmpl w:val="EB3AAD1A"/>
    <w:lvl w:ilvl="0" w:tplc="94341E4E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" w15:restartNumberingAfterBreak="0">
    <w:nsid w:val="4A5C7D9F"/>
    <w:multiLevelType w:val="hybridMultilevel"/>
    <w:tmpl w:val="5A248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4B03"/>
    <w:multiLevelType w:val="hybridMultilevel"/>
    <w:tmpl w:val="EB802D44"/>
    <w:lvl w:ilvl="0" w:tplc="6AC0B0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DA296D"/>
    <w:multiLevelType w:val="hybridMultilevel"/>
    <w:tmpl w:val="4638345C"/>
    <w:lvl w:ilvl="0" w:tplc="5B0896D8">
      <w:start w:val="1"/>
      <w:numFmt w:val="bullet"/>
      <w:lvlText w:val="-"/>
      <w:lvlJc w:val="left"/>
      <w:pPr>
        <w:ind w:left="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7" w15:restartNumberingAfterBreak="0">
    <w:nsid w:val="7BC62533"/>
    <w:multiLevelType w:val="hybridMultilevel"/>
    <w:tmpl w:val="B8A0679C"/>
    <w:lvl w:ilvl="0" w:tplc="673008D8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BE"/>
    <w:rsid w:val="0002289B"/>
    <w:rsid w:val="0006171F"/>
    <w:rsid w:val="0006301A"/>
    <w:rsid w:val="0007159C"/>
    <w:rsid w:val="0009073A"/>
    <w:rsid w:val="000A1995"/>
    <w:rsid w:val="000E2BCD"/>
    <w:rsid w:val="000E655D"/>
    <w:rsid w:val="000F195B"/>
    <w:rsid w:val="00114EF9"/>
    <w:rsid w:val="0011540E"/>
    <w:rsid w:val="001208DE"/>
    <w:rsid w:val="00127E70"/>
    <w:rsid w:val="001A1ED9"/>
    <w:rsid w:val="001B7592"/>
    <w:rsid w:val="001C60B0"/>
    <w:rsid w:val="001F2640"/>
    <w:rsid w:val="002022E4"/>
    <w:rsid w:val="00202990"/>
    <w:rsid w:val="002202F2"/>
    <w:rsid w:val="002208D3"/>
    <w:rsid w:val="002310FB"/>
    <w:rsid w:val="00232411"/>
    <w:rsid w:val="00237EE7"/>
    <w:rsid w:val="002409EC"/>
    <w:rsid w:val="0024155C"/>
    <w:rsid w:val="00260EA1"/>
    <w:rsid w:val="002661D6"/>
    <w:rsid w:val="00266FF8"/>
    <w:rsid w:val="002865CC"/>
    <w:rsid w:val="002B4B14"/>
    <w:rsid w:val="002D6CB7"/>
    <w:rsid w:val="002D7868"/>
    <w:rsid w:val="002E083F"/>
    <w:rsid w:val="002E6853"/>
    <w:rsid w:val="003013F5"/>
    <w:rsid w:val="00302D50"/>
    <w:rsid w:val="00306A9A"/>
    <w:rsid w:val="00316944"/>
    <w:rsid w:val="003254D1"/>
    <w:rsid w:val="00334CBF"/>
    <w:rsid w:val="00377E28"/>
    <w:rsid w:val="0038500F"/>
    <w:rsid w:val="003A4CEC"/>
    <w:rsid w:val="003A6486"/>
    <w:rsid w:val="003C0DE8"/>
    <w:rsid w:val="003E633F"/>
    <w:rsid w:val="003F27A6"/>
    <w:rsid w:val="00402D9B"/>
    <w:rsid w:val="00403C02"/>
    <w:rsid w:val="00404594"/>
    <w:rsid w:val="0040771B"/>
    <w:rsid w:val="00417E98"/>
    <w:rsid w:val="00456B9B"/>
    <w:rsid w:val="004631A2"/>
    <w:rsid w:val="00466378"/>
    <w:rsid w:val="004A0FFD"/>
    <w:rsid w:val="004A6027"/>
    <w:rsid w:val="004B52DE"/>
    <w:rsid w:val="004D3E1C"/>
    <w:rsid w:val="004E3A1C"/>
    <w:rsid w:val="005025C2"/>
    <w:rsid w:val="00505292"/>
    <w:rsid w:val="0054761D"/>
    <w:rsid w:val="00555175"/>
    <w:rsid w:val="00556DAE"/>
    <w:rsid w:val="00580F2D"/>
    <w:rsid w:val="005A13D3"/>
    <w:rsid w:val="005A2776"/>
    <w:rsid w:val="005C17CA"/>
    <w:rsid w:val="005D08A0"/>
    <w:rsid w:val="005D2103"/>
    <w:rsid w:val="005E413C"/>
    <w:rsid w:val="00607A6C"/>
    <w:rsid w:val="00680FDA"/>
    <w:rsid w:val="00683336"/>
    <w:rsid w:val="0068674F"/>
    <w:rsid w:val="006A59F6"/>
    <w:rsid w:val="006C5910"/>
    <w:rsid w:val="006D4E93"/>
    <w:rsid w:val="006D5F4F"/>
    <w:rsid w:val="006F5174"/>
    <w:rsid w:val="006F6175"/>
    <w:rsid w:val="00727CBD"/>
    <w:rsid w:val="00733DF3"/>
    <w:rsid w:val="007402A3"/>
    <w:rsid w:val="007466A3"/>
    <w:rsid w:val="007621C7"/>
    <w:rsid w:val="00774C04"/>
    <w:rsid w:val="00792CBC"/>
    <w:rsid w:val="007958C3"/>
    <w:rsid w:val="007C0BB6"/>
    <w:rsid w:val="007F027C"/>
    <w:rsid w:val="007F0E00"/>
    <w:rsid w:val="007F385F"/>
    <w:rsid w:val="007F5A69"/>
    <w:rsid w:val="007F5BF4"/>
    <w:rsid w:val="00804A4F"/>
    <w:rsid w:val="008163FA"/>
    <w:rsid w:val="00831269"/>
    <w:rsid w:val="008315FF"/>
    <w:rsid w:val="008360DA"/>
    <w:rsid w:val="00872703"/>
    <w:rsid w:val="008C0BE2"/>
    <w:rsid w:val="008E6663"/>
    <w:rsid w:val="008F5A78"/>
    <w:rsid w:val="008F767D"/>
    <w:rsid w:val="0092231C"/>
    <w:rsid w:val="00961732"/>
    <w:rsid w:val="00965CBE"/>
    <w:rsid w:val="0098158A"/>
    <w:rsid w:val="00981897"/>
    <w:rsid w:val="00983E34"/>
    <w:rsid w:val="00992563"/>
    <w:rsid w:val="009C0F3F"/>
    <w:rsid w:val="009C7857"/>
    <w:rsid w:val="009D4BE1"/>
    <w:rsid w:val="009E266D"/>
    <w:rsid w:val="00A168BD"/>
    <w:rsid w:val="00A266A1"/>
    <w:rsid w:val="00A36C99"/>
    <w:rsid w:val="00A52738"/>
    <w:rsid w:val="00A54238"/>
    <w:rsid w:val="00A61DFF"/>
    <w:rsid w:val="00A83DB6"/>
    <w:rsid w:val="00A85DC0"/>
    <w:rsid w:val="00A93BB6"/>
    <w:rsid w:val="00AE6D6B"/>
    <w:rsid w:val="00AF5368"/>
    <w:rsid w:val="00B1238C"/>
    <w:rsid w:val="00B40C3D"/>
    <w:rsid w:val="00B46AB9"/>
    <w:rsid w:val="00B46F54"/>
    <w:rsid w:val="00B54261"/>
    <w:rsid w:val="00B725BE"/>
    <w:rsid w:val="00B77C49"/>
    <w:rsid w:val="00B81257"/>
    <w:rsid w:val="00BA2681"/>
    <w:rsid w:val="00BA4016"/>
    <w:rsid w:val="00BA7502"/>
    <w:rsid w:val="00BB6258"/>
    <w:rsid w:val="00BF5C1D"/>
    <w:rsid w:val="00C120D2"/>
    <w:rsid w:val="00C2264D"/>
    <w:rsid w:val="00C31FF4"/>
    <w:rsid w:val="00C54490"/>
    <w:rsid w:val="00C613B2"/>
    <w:rsid w:val="00C65238"/>
    <w:rsid w:val="00C91B35"/>
    <w:rsid w:val="00C95456"/>
    <w:rsid w:val="00CD3B17"/>
    <w:rsid w:val="00D230DE"/>
    <w:rsid w:val="00D279BC"/>
    <w:rsid w:val="00D3295E"/>
    <w:rsid w:val="00D4104E"/>
    <w:rsid w:val="00D44B3C"/>
    <w:rsid w:val="00D50DA8"/>
    <w:rsid w:val="00D51632"/>
    <w:rsid w:val="00D6368C"/>
    <w:rsid w:val="00D6457F"/>
    <w:rsid w:val="00D7036D"/>
    <w:rsid w:val="00DC2180"/>
    <w:rsid w:val="00DC3766"/>
    <w:rsid w:val="00DF4A21"/>
    <w:rsid w:val="00E056C9"/>
    <w:rsid w:val="00E33771"/>
    <w:rsid w:val="00E34617"/>
    <w:rsid w:val="00E34C87"/>
    <w:rsid w:val="00E36DC6"/>
    <w:rsid w:val="00E85013"/>
    <w:rsid w:val="00E91C58"/>
    <w:rsid w:val="00E9445C"/>
    <w:rsid w:val="00EA0A91"/>
    <w:rsid w:val="00EE26A9"/>
    <w:rsid w:val="00EF33D0"/>
    <w:rsid w:val="00EF6E97"/>
    <w:rsid w:val="00F60872"/>
    <w:rsid w:val="00F9306C"/>
    <w:rsid w:val="00FA13E4"/>
    <w:rsid w:val="00FB2CEB"/>
    <w:rsid w:val="00FB34FD"/>
    <w:rsid w:val="00FC17C5"/>
    <w:rsid w:val="00FC514E"/>
    <w:rsid w:val="00FD07DD"/>
    <w:rsid w:val="00FE5A4B"/>
    <w:rsid w:val="00F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E98D71C"/>
  <w15:docId w15:val="{41963928-8E0B-4132-8EA0-FF54A574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E70"/>
    <w:pPr>
      <w:ind w:left="720"/>
      <w:contextualSpacing/>
    </w:pPr>
  </w:style>
  <w:style w:type="table" w:styleId="TableGrid">
    <w:name w:val="Table Grid"/>
    <w:basedOn w:val="TableNormal"/>
    <w:uiPriority w:val="59"/>
    <w:rsid w:val="00FB34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rsid w:val="00417E98"/>
    <w:pPr>
      <w:ind w:left="748" w:hanging="748"/>
    </w:pPr>
    <w:rPr>
      <w:rFonts w:ascii=".VnTime" w:hAnsi=".VnTime"/>
    </w:rPr>
  </w:style>
  <w:style w:type="character" w:customStyle="1" w:styleId="BodyTextIndent2Char">
    <w:name w:val="Body Text Indent 2 Char"/>
    <w:basedOn w:val="DefaultParagraphFont"/>
    <w:link w:val="BodyTextIndent2"/>
    <w:rsid w:val="00417E98"/>
    <w:rPr>
      <w:rFonts w:ascii=".VnTime" w:eastAsia="Times New Roman" w:hAnsi=".VnTime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E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E9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417E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7E9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E8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Dinh Quang Trung</cp:lastModifiedBy>
  <cp:revision>12</cp:revision>
  <cp:lastPrinted>2020-02-12T08:51:00Z</cp:lastPrinted>
  <dcterms:created xsi:type="dcterms:W3CDTF">2020-07-08T02:58:00Z</dcterms:created>
  <dcterms:modified xsi:type="dcterms:W3CDTF">2022-08-24T07:44:00Z</dcterms:modified>
</cp:coreProperties>
</file>