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82F2" w14:textId="77777777" w:rsidR="00C46FCE" w:rsidRDefault="00C46FCE" w:rsidP="00C46FCE">
      <w:pPr>
        <w:spacing w:before="1"/>
        <w:ind w:left="-1" w:right="25"/>
        <w:jc w:val="center"/>
      </w:pPr>
      <w:r>
        <w:t>SỔ</w:t>
      </w:r>
      <w:r>
        <w:rPr>
          <w:spacing w:val="7"/>
        </w:rPr>
        <w:t xml:space="preserve"> </w:t>
      </w:r>
      <w:r>
        <w:t>SỬ</w:t>
      </w:r>
      <w:r>
        <w:rPr>
          <w:spacing w:val="10"/>
        </w:rPr>
        <w:t xml:space="preserve"> </w:t>
      </w:r>
      <w:r>
        <w:t>DỤNG</w:t>
      </w:r>
      <w:r>
        <w:rPr>
          <w:spacing w:val="8"/>
        </w:rPr>
        <w:t xml:space="preserve"> </w:t>
      </w:r>
      <w:r>
        <w:t>BẢN</w:t>
      </w:r>
      <w:r>
        <w:rPr>
          <w:spacing w:val="13"/>
        </w:rPr>
        <w:t xml:space="preserve"> </w:t>
      </w:r>
      <w:r>
        <w:rPr>
          <w:spacing w:val="-5"/>
        </w:rPr>
        <w:t>LƯU</w:t>
      </w:r>
    </w:p>
    <w:p w14:paraId="185C319E" w14:textId="77777777" w:rsidR="00C46FCE" w:rsidRDefault="00C46FCE" w:rsidP="00C46FCE">
      <w:pPr>
        <w:pStyle w:val="BodyText"/>
        <w:rPr>
          <w:sz w:val="22"/>
        </w:rPr>
      </w:pPr>
    </w:p>
    <w:p w14:paraId="23E83A9D" w14:textId="77777777" w:rsidR="00C46FCE" w:rsidRDefault="00C46FCE" w:rsidP="00C46FCE">
      <w:pPr>
        <w:pStyle w:val="BodyText"/>
        <w:spacing w:before="30"/>
        <w:rPr>
          <w:sz w:val="22"/>
        </w:rPr>
      </w:pPr>
    </w:p>
    <w:p w14:paraId="1F1D6610" w14:textId="77777777" w:rsidR="00C46FCE" w:rsidRDefault="00C46FCE" w:rsidP="00C46FCE">
      <w:pPr>
        <w:pStyle w:val="ListParagraph"/>
        <w:numPr>
          <w:ilvl w:val="0"/>
          <w:numId w:val="1"/>
        </w:numPr>
        <w:tabs>
          <w:tab w:val="left" w:pos="785"/>
        </w:tabs>
        <w:ind w:hanging="225"/>
        <w:rPr>
          <w:b/>
        </w:rPr>
      </w:pPr>
      <w:r>
        <w:rPr>
          <w:b/>
        </w:rPr>
        <w:t>Mẫu</w:t>
      </w:r>
      <w:r>
        <w:rPr>
          <w:b/>
          <w:spacing w:val="9"/>
        </w:rPr>
        <w:t xml:space="preserve"> </w:t>
      </w:r>
      <w:r>
        <w:rPr>
          <w:b/>
          <w:spacing w:val="-5"/>
        </w:rPr>
        <w:t>sổ</w:t>
      </w:r>
    </w:p>
    <w:p w14:paraId="45E14329" w14:textId="77777777" w:rsidR="00C46FCE" w:rsidRDefault="00C46FCE" w:rsidP="00C46FCE">
      <w:pPr>
        <w:pStyle w:val="BodyText"/>
        <w:spacing w:before="10"/>
        <w:rPr>
          <w:b/>
          <w:sz w:val="22"/>
        </w:rPr>
      </w:pPr>
    </w:p>
    <w:p w14:paraId="6DDA6371" w14:textId="77777777" w:rsidR="00C46FCE" w:rsidRDefault="00C46FCE" w:rsidP="00C46FCE">
      <w:pPr>
        <w:ind w:left="560"/>
      </w:pPr>
      <w:r>
        <w:t>Sổ</w:t>
      </w:r>
      <w:r>
        <w:rPr>
          <w:spacing w:val="8"/>
        </w:rPr>
        <w:t xml:space="preserve"> </w:t>
      </w:r>
      <w:r>
        <w:t>sử</w:t>
      </w:r>
      <w:r>
        <w:rPr>
          <w:spacing w:val="7"/>
        </w:rPr>
        <w:t xml:space="preserve"> </w:t>
      </w:r>
      <w:r>
        <w:t>dụng</w:t>
      </w:r>
      <w:r>
        <w:rPr>
          <w:spacing w:val="7"/>
        </w:rPr>
        <w:t xml:space="preserve"> </w:t>
      </w:r>
      <w:r>
        <w:t>bản</w:t>
      </w:r>
      <w:r>
        <w:rPr>
          <w:spacing w:val="6"/>
        </w:rPr>
        <w:t xml:space="preserve"> </w:t>
      </w:r>
      <w:r>
        <w:t>lưu</w:t>
      </w:r>
      <w:r>
        <w:rPr>
          <w:spacing w:val="9"/>
        </w:rPr>
        <w:t xml:space="preserve"> </w:t>
      </w:r>
      <w:r>
        <w:t>phải</w:t>
      </w:r>
      <w:r>
        <w:rPr>
          <w:spacing w:val="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sẵn,</w:t>
      </w:r>
      <w:r>
        <w:rPr>
          <w:spacing w:val="10"/>
        </w:rPr>
        <w:t xml:space="preserve"> </w:t>
      </w:r>
      <w:r>
        <w:t>kích</w:t>
      </w:r>
      <w:r>
        <w:rPr>
          <w:spacing w:val="9"/>
        </w:rPr>
        <w:t xml:space="preserve"> </w:t>
      </w:r>
      <w:r>
        <w:t>thước:</w:t>
      </w:r>
      <w:r>
        <w:rPr>
          <w:spacing w:val="6"/>
        </w:rPr>
        <w:t xml:space="preserve"> </w:t>
      </w:r>
      <w:r>
        <w:t>210mm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rPr>
          <w:spacing w:val="-2"/>
        </w:rPr>
        <w:t>297mm.</w:t>
      </w:r>
    </w:p>
    <w:p w14:paraId="6E25E74D" w14:textId="77777777" w:rsidR="00C46FCE" w:rsidRDefault="00C46FCE" w:rsidP="00C46FCE">
      <w:pPr>
        <w:pStyle w:val="BodyText"/>
        <w:spacing w:before="20"/>
        <w:rPr>
          <w:sz w:val="22"/>
        </w:rPr>
      </w:pPr>
    </w:p>
    <w:p w14:paraId="3F275B8D" w14:textId="77777777" w:rsidR="00C46FCE" w:rsidRDefault="00C46FCE" w:rsidP="00C46FCE">
      <w:pPr>
        <w:pStyle w:val="ListParagraph"/>
        <w:numPr>
          <w:ilvl w:val="1"/>
          <w:numId w:val="1"/>
        </w:numPr>
        <w:tabs>
          <w:tab w:val="left" w:pos="791"/>
        </w:tabs>
        <w:ind w:left="791" w:hanging="231"/>
      </w:pPr>
      <w:r>
        <w:t>Bìa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trang</w:t>
      </w:r>
      <w:r>
        <w:rPr>
          <w:spacing w:val="4"/>
        </w:rPr>
        <w:t xml:space="preserve"> </w:t>
      </w:r>
      <w:r>
        <w:rPr>
          <w:spacing w:val="-5"/>
        </w:rPr>
        <w:t>đầu</w:t>
      </w:r>
    </w:p>
    <w:p w14:paraId="63EFFD52" w14:textId="77777777" w:rsidR="00C46FCE" w:rsidRDefault="00C46FCE" w:rsidP="00C46FCE">
      <w:pPr>
        <w:pStyle w:val="BodyText"/>
        <w:spacing w:before="15"/>
        <w:rPr>
          <w:sz w:val="22"/>
        </w:rPr>
      </w:pPr>
    </w:p>
    <w:p w14:paraId="08D62F79" w14:textId="3C1A4B0B" w:rsidR="00C46FCE" w:rsidRPr="00661902" w:rsidRDefault="00C46FCE" w:rsidP="00603CD6">
      <w:pPr>
        <w:spacing w:line="247" w:lineRule="auto"/>
        <w:ind w:left="560" w:right="-142"/>
        <w:jc w:val="both"/>
        <w:rPr>
          <w:lang w:val="en-US"/>
        </w:rPr>
      </w:pPr>
      <w:r>
        <w:t xml:space="preserve">Bìa và trang đầu của sổ được trình bày tương tự như bìa và trang đầu của sổ </w:t>
      </w:r>
      <w:r w:rsidR="00603CD6">
        <w:rPr>
          <w:lang w:val="en-US"/>
        </w:rPr>
        <w:t>đăng ký</w:t>
      </w:r>
      <w:r>
        <w:t xml:space="preserve"> văn bản </w:t>
      </w:r>
      <w:r w:rsidR="00603CD6">
        <w:rPr>
          <w:lang w:val="en-US"/>
        </w:rPr>
        <w:t xml:space="preserve">mật </w:t>
      </w:r>
      <w:r>
        <w:t>đến, chỉ khác tên gọi là “Sổ sử dụng bản lưu”</w:t>
      </w:r>
      <w:r w:rsidR="00661902">
        <w:rPr>
          <w:lang w:val="en-US"/>
        </w:rPr>
        <w:t xml:space="preserve"> và không có dòng chữ “Từ số…. đến số….”</w:t>
      </w:r>
    </w:p>
    <w:p w14:paraId="1BE7F207" w14:textId="77777777" w:rsidR="00C46FCE" w:rsidRDefault="00C46FCE" w:rsidP="00C46FCE">
      <w:pPr>
        <w:pStyle w:val="BodyText"/>
        <w:spacing w:before="10"/>
        <w:rPr>
          <w:sz w:val="22"/>
        </w:rPr>
      </w:pPr>
    </w:p>
    <w:p w14:paraId="2C3CAB72" w14:textId="77777777" w:rsidR="00C46FCE" w:rsidRDefault="00C46FCE" w:rsidP="00C46FCE">
      <w:pPr>
        <w:pStyle w:val="ListParagraph"/>
        <w:numPr>
          <w:ilvl w:val="1"/>
          <w:numId w:val="1"/>
        </w:numPr>
        <w:tabs>
          <w:tab w:val="left" w:pos="801"/>
        </w:tabs>
        <w:spacing w:before="1"/>
        <w:ind w:left="801" w:hanging="241"/>
      </w:pPr>
      <w:r>
        <w:t>Phần</w:t>
      </w:r>
      <w:r>
        <w:rPr>
          <w:spacing w:val="8"/>
        </w:rPr>
        <w:t xml:space="preserve"> </w:t>
      </w:r>
      <w:r>
        <w:t>đăng</w:t>
      </w:r>
      <w:r>
        <w:rPr>
          <w:spacing w:val="6"/>
        </w:rPr>
        <w:t xml:space="preserve"> </w:t>
      </w:r>
      <w:r>
        <w:t>ký</w:t>
      </w:r>
      <w:r>
        <w:rPr>
          <w:spacing w:val="9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dụng</w:t>
      </w:r>
      <w:r>
        <w:rPr>
          <w:spacing w:val="12"/>
        </w:rPr>
        <w:t xml:space="preserve"> </w:t>
      </w:r>
      <w:r>
        <w:t>bản</w:t>
      </w:r>
      <w:r>
        <w:rPr>
          <w:spacing w:val="9"/>
        </w:rPr>
        <w:t xml:space="preserve"> </w:t>
      </w:r>
      <w:r>
        <w:rPr>
          <w:spacing w:val="-5"/>
        </w:rPr>
        <w:t>lưu</w:t>
      </w:r>
    </w:p>
    <w:p w14:paraId="2E89F108" w14:textId="77777777" w:rsidR="00C46FCE" w:rsidRDefault="00C46FCE" w:rsidP="00C46FCE">
      <w:pPr>
        <w:pStyle w:val="BodyText"/>
        <w:spacing w:before="17"/>
        <w:rPr>
          <w:sz w:val="22"/>
        </w:rPr>
      </w:pPr>
    </w:p>
    <w:p w14:paraId="7CF097B8" w14:textId="47AF8628" w:rsidR="00C46FCE" w:rsidRDefault="00C46FCE" w:rsidP="006A5436">
      <w:pPr>
        <w:spacing w:line="247" w:lineRule="auto"/>
        <w:ind w:left="560" w:right="-426"/>
      </w:pPr>
      <w:r>
        <w:t>Phần đăng ký sử dụng bản lưu được trình bày trên trang giấy khổ A</w:t>
      </w:r>
      <w:r w:rsidR="001920CB">
        <w:rPr>
          <w:lang w:val="en-US"/>
        </w:rPr>
        <w:t>4</w:t>
      </w:r>
      <w:r>
        <w:t xml:space="preserve"> (</w:t>
      </w:r>
      <w:r w:rsidR="001920CB">
        <w:rPr>
          <w:lang w:val="en-US"/>
        </w:rPr>
        <w:t>210</w:t>
      </w:r>
      <w:r>
        <w:t>mm x 297mm), bao gồm 0</w:t>
      </w:r>
      <w:r w:rsidR="001920CB">
        <w:rPr>
          <w:lang w:val="en-US"/>
        </w:rPr>
        <w:t>9</w:t>
      </w:r>
      <w:r>
        <w:t xml:space="preserve"> cột theo mẫu sau:</w:t>
      </w:r>
    </w:p>
    <w:p w14:paraId="34F9698D" w14:textId="77777777" w:rsidR="00C46FCE" w:rsidRDefault="00C46FCE" w:rsidP="00C46FCE">
      <w:pPr>
        <w:pStyle w:val="BodyText"/>
        <w:spacing w:before="35"/>
        <w:rPr>
          <w:sz w:val="20"/>
        </w:rPr>
      </w:pPr>
    </w:p>
    <w:tbl>
      <w:tblPr>
        <w:tblW w:w="0" w:type="auto"/>
        <w:tblInd w:w="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966"/>
        <w:gridCol w:w="1288"/>
        <w:gridCol w:w="1454"/>
        <w:gridCol w:w="753"/>
        <w:gridCol w:w="645"/>
        <w:gridCol w:w="751"/>
        <w:gridCol w:w="1020"/>
        <w:gridCol w:w="914"/>
      </w:tblGrid>
      <w:tr w:rsidR="00C46FCE" w14:paraId="3FF26DE3" w14:textId="77777777" w:rsidTr="0046555D">
        <w:trPr>
          <w:trHeight w:val="893"/>
        </w:trPr>
        <w:tc>
          <w:tcPr>
            <w:tcW w:w="761" w:type="dxa"/>
          </w:tcPr>
          <w:p w14:paraId="5F531BDD" w14:textId="77777777" w:rsidR="00C46FCE" w:rsidRDefault="00C46FCE" w:rsidP="0046555D">
            <w:pPr>
              <w:pStyle w:val="TableParagraph"/>
              <w:spacing w:before="111" w:line="244" w:lineRule="auto"/>
              <w:ind w:left="126" w:firstLine="7"/>
            </w:pPr>
            <w:r>
              <w:rPr>
                <w:spacing w:val="-4"/>
              </w:rPr>
              <w:t xml:space="preserve">Ngày </w:t>
            </w:r>
            <w:r>
              <w:rPr>
                <w:spacing w:val="-2"/>
              </w:rPr>
              <w:t>tháng</w:t>
            </w:r>
          </w:p>
        </w:tc>
        <w:tc>
          <w:tcPr>
            <w:tcW w:w="966" w:type="dxa"/>
          </w:tcPr>
          <w:p w14:paraId="1260DEBB" w14:textId="77777777" w:rsidR="00C46FCE" w:rsidRDefault="00C46FCE" w:rsidP="0046555D">
            <w:pPr>
              <w:pStyle w:val="TableParagraph"/>
              <w:spacing w:before="93" w:line="260" w:lineRule="atLeast"/>
              <w:ind w:left="20"/>
              <w:jc w:val="center"/>
            </w:pPr>
            <w:r>
              <w:t>Họ tên người</w:t>
            </w:r>
            <w:r>
              <w:rPr>
                <w:spacing w:val="-14"/>
              </w:rPr>
              <w:t xml:space="preserve"> </w:t>
            </w:r>
            <w:r>
              <w:t xml:space="preserve">sử </w:t>
            </w:r>
            <w:r>
              <w:rPr>
                <w:spacing w:val="-4"/>
              </w:rPr>
              <w:t>dụng</w:t>
            </w:r>
          </w:p>
        </w:tc>
        <w:tc>
          <w:tcPr>
            <w:tcW w:w="1288" w:type="dxa"/>
          </w:tcPr>
          <w:p w14:paraId="294D5F90" w14:textId="77777777" w:rsidR="00C46FCE" w:rsidRDefault="00C46FCE" w:rsidP="0046555D">
            <w:pPr>
              <w:pStyle w:val="TableParagraph"/>
              <w:spacing w:before="93" w:line="260" w:lineRule="atLeast"/>
              <w:ind w:left="142" w:right="125" w:hanging="1"/>
              <w:jc w:val="center"/>
            </w:pPr>
            <w:r>
              <w:t>Số/ký hiệu ngày</w:t>
            </w:r>
            <w:r>
              <w:rPr>
                <w:spacing w:val="-11"/>
              </w:rPr>
              <w:t xml:space="preserve"> </w:t>
            </w:r>
            <w:r>
              <w:t>tháng văn bản</w:t>
            </w:r>
          </w:p>
        </w:tc>
        <w:tc>
          <w:tcPr>
            <w:tcW w:w="1454" w:type="dxa"/>
          </w:tcPr>
          <w:p w14:paraId="1857D08F" w14:textId="77777777" w:rsidR="00C46FCE" w:rsidRDefault="00C46FCE" w:rsidP="0046555D">
            <w:pPr>
              <w:pStyle w:val="TableParagraph"/>
              <w:spacing w:before="93" w:line="260" w:lineRule="atLeast"/>
              <w:ind w:left="114" w:right="98" w:hanging="3"/>
              <w:jc w:val="center"/>
            </w:pPr>
            <w:r>
              <w:t>Tên loại và trích yếu nội dung</w:t>
            </w:r>
            <w:r>
              <w:rPr>
                <w:spacing w:val="8"/>
              </w:rPr>
              <w:t xml:space="preserve"> </w:t>
            </w:r>
            <w:r>
              <w:t>văn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bản</w:t>
            </w:r>
          </w:p>
        </w:tc>
        <w:tc>
          <w:tcPr>
            <w:tcW w:w="753" w:type="dxa"/>
          </w:tcPr>
          <w:p w14:paraId="7BE8CF18" w14:textId="77777777" w:rsidR="00C46FCE" w:rsidRDefault="00C46FCE" w:rsidP="0046555D">
            <w:pPr>
              <w:pStyle w:val="TableParagraph"/>
              <w:spacing w:before="111" w:line="244" w:lineRule="auto"/>
              <w:ind w:left="270" w:hanging="171"/>
            </w:pPr>
            <w:r>
              <w:t>Hồ</w:t>
            </w:r>
            <w:r>
              <w:rPr>
                <w:spacing w:val="-14"/>
              </w:rPr>
              <w:t xml:space="preserve"> </w:t>
            </w:r>
            <w:r>
              <w:t xml:space="preserve">sơ </w:t>
            </w:r>
            <w:r>
              <w:rPr>
                <w:spacing w:val="-6"/>
              </w:rPr>
              <w:t>số</w:t>
            </w:r>
          </w:p>
        </w:tc>
        <w:tc>
          <w:tcPr>
            <w:tcW w:w="645" w:type="dxa"/>
          </w:tcPr>
          <w:p w14:paraId="2D5DC10F" w14:textId="77777777" w:rsidR="00C46FCE" w:rsidRDefault="00C46FCE" w:rsidP="0046555D">
            <w:pPr>
              <w:pStyle w:val="TableParagraph"/>
              <w:spacing w:before="111" w:line="244" w:lineRule="auto"/>
              <w:ind w:left="95" w:firstLine="84"/>
            </w:pPr>
            <w:r>
              <w:rPr>
                <w:spacing w:val="-6"/>
              </w:rPr>
              <w:t xml:space="preserve">Ký </w:t>
            </w:r>
            <w:r>
              <w:rPr>
                <w:spacing w:val="-4"/>
              </w:rPr>
              <w:t>nhận</w:t>
            </w:r>
          </w:p>
        </w:tc>
        <w:tc>
          <w:tcPr>
            <w:tcW w:w="751" w:type="dxa"/>
          </w:tcPr>
          <w:p w14:paraId="00C42150" w14:textId="77777777" w:rsidR="00C46FCE" w:rsidRDefault="00C46FCE" w:rsidP="0046555D">
            <w:pPr>
              <w:pStyle w:val="TableParagraph"/>
              <w:spacing w:before="111" w:line="244" w:lineRule="auto"/>
              <w:ind w:left="247" w:hanging="123"/>
            </w:pPr>
            <w:r>
              <w:rPr>
                <w:spacing w:val="-4"/>
              </w:rPr>
              <w:t>Ngày trả</w:t>
            </w:r>
          </w:p>
        </w:tc>
        <w:tc>
          <w:tcPr>
            <w:tcW w:w="1020" w:type="dxa"/>
          </w:tcPr>
          <w:p w14:paraId="7F3EAAC3" w14:textId="77777777" w:rsidR="00C46FCE" w:rsidRDefault="00C46FCE" w:rsidP="0046555D">
            <w:pPr>
              <w:pStyle w:val="TableParagraph"/>
              <w:spacing w:before="93" w:line="260" w:lineRule="atLeast"/>
              <w:ind w:left="91" w:right="80" w:hanging="3"/>
              <w:jc w:val="center"/>
            </w:pPr>
            <w:r>
              <w:rPr>
                <w:spacing w:val="-2"/>
              </w:rPr>
              <w:t xml:space="preserve">Người </w:t>
            </w:r>
            <w:r>
              <w:t>cho</w:t>
            </w:r>
            <w:r>
              <w:rPr>
                <w:spacing w:val="-12"/>
              </w:rPr>
              <w:t xml:space="preserve"> </w:t>
            </w:r>
            <w:r>
              <w:t>phép sử dụng</w:t>
            </w:r>
          </w:p>
        </w:tc>
        <w:tc>
          <w:tcPr>
            <w:tcW w:w="914" w:type="dxa"/>
          </w:tcPr>
          <w:p w14:paraId="2229FD98" w14:textId="77777777" w:rsidR="00C46FCE" w:rsidRDefault="00C46FCE" w:rsidP="0046555D">
            <w:pPr>
              <w:pStyle w:val="TableParagraph"/>
              <w:spacing w:before="111"/>
              <w:ind w:left="7"/>
              <w:jc w:val="center"/>
            </w:pPr>
            <w:r>
              <w:t>Ghi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chú</w:t>
            </w:r>
          </w:p>
        </w:tc>
      </w:tr>
      <w:tr w:rsidR="00C46FCE" w14:paraId="71F3BDE1" w14:textId="77777777" w:rsidTr="0046555D">
        <w:trPr>
          <w:trHeight w:val="371"/>
        </w:trPr>
        <w:tc>
          <w:tcPr>
            <w:tcW w:w="761" w:type="dxa"/>
          </w:tcPr>
          <w:p w14:paraId="526E63BF" w14:textId="77777777" w:rsidR="00C46FCE" w:rsidRDefault="00C46FCE" w:rsidP="0046555D">
            <w:pPr>
              <w:pStyle w:val="TableParagraph"/>
              <w:spacing w:before="107" w:line="244" w:lineRule="exact"/>
              <w:ind w:left="246"/>
            </w:pPr>
            <w:r>
              <w:rPr>
                <w:spacing w:val="-5"/>
              </w:rPr>
              <w:t>(1)</w:t>
            </w:r>
          </w:p>
        </w:tc>
        <w:tc>
          <w:tcPr>
            <w:tcW w:w="966" w:type="dxa"/>
          </w:tcPr>
          <w:p w14:paraId="6FF57EC2" w14:textId="77777777" w:rsidR="00C46FCE" w:rsidRDefault="00C46FCE" w:rsidP="0046555D">
            <w:pPr>
              <w:pStyle w:val="TableParagraph"/>
              <w:spacing w:before="107" w:line="244" w:lineRule="exact"/>
              <w:ind w:left="20" w:right="5"/>
              <w:jc w:val="center"/>
            </w:pPr>
            <w:r>
              <w:rPr>
                <w:spacing w:val="-5"/>
              </w:rPr>
              <w:t>(2)</w:t>
            </w:r>
          </w:p>
        </w:tc>
        <w:tc>
          <w:tcPr>
            <w:tcW w:w="1288" w:type="dxa"/>
          </w:tcPr>
          <w:p w14:paraId="380CD9A7" w14:textId="77777777" w:rsidR="00C46FCE" w:rsidRDefault="00C46FCE" w:rsidP="0046555D">
            <w:pPr>
              <w:pStyle w:val="TableParagraph"/>
              <w:spacing w:before="107" w:line="244" w:lineRule="exact"/>
              <w:ind w:left="13"/>
              <w:jc w:val="center"/>
            </w:pPr>
            <w:r>
              <w:rPr>
                <w:spacing w:val="-5"/>
              </w:rPr>
              <w:t>(3)</w:t>
            </w:r>
          </w:p>
        </w:tc>
        <w:tc>
          <w:tcPr>
            <w:tcW w:w="1454" w:type="dxa"/>
          </w:tcPr>
          <w:p w14:paraId="6006BB33" w14:textId="77777777" w:rsidR="00C46FCE" w:rsidRDefault="00C46FCE" w:rsidP="0046555D">
            <w:pPr>
              <w:pStyle w:val="TableParagraph"/>
              <w:spacing w:before="107" w:line="244" w:lineRule="exact"/>
              <w:ind w:left="11"/>
              <w:jc w:val="center"/>
            </w:pPr>
            <w:r>
              <w:rPr>
                <w:spacing w:val="-5"/>
              </w:rPr>
              <w:t>(4)</w:t>
            </w:r>
          </w:p>
        </w:tc>
        <w:tc>
          <w:tcPr>
            <w:tcW w:w="753" w:type="dxa"/>
          </w:tcPr>
          <w:p w14:paraId="7D488411" w14:textId="77777777" w:rsidR="00C46FCE" w:rsidRDefault="00C46FCE" w:rsidP="0046555D">
            <w:pPr>
              <w:pStyle w:val="TableParagraph"/>
              <w:spacing w:before="107" w:line="244" w:lineRule="exact"/>
              <w:ind w:left="239"/>
            </w:pPr>
            <w:r>
              <w:rPr>
                <w:spacing w:val="-5"/>
              </w:rPr>
              <w:t>(5)</w:t>
            </w:r>
          </w:p>
        </w:tc>
        <w:tc>
          <w:tcPr>
            <w:tcW w:w="645" w:type="dxa"/>
          </w:tcPr>
          <w:p w14:paraId="61FF79A2" w14:textId="77777777" w:rsidR="00C46FCE" w:rsidRDefault="00C46FCE" w:rsidP="0046555D">
            <w:pPr>
              <w:pStyle w:val="TableParagraph"/>
              <w:spacing w:before="107" w:line="244" w:lineRule="exact"/>
              <w:ind w:left="184"/>
            </w:pPr>
            <w:r>
              <w:rPr>
                <w:spacing w:val="-5"/>
              </w:rPr>
              <w:t>(6)</w:t>
            </w:r>
          </w:p>
        </w:tc>
        <w:tc>
          <w:tcPr>
            <w:tcW w:w="751" w:type="dxa"/>
          </w:tcPr>
          <w:p w14:paraId="20EA26A0" w14:textId="77777777" w:rsidR="00C46FCE" w:rsidRDefault="00C46FCE" w:rsidP="0046555D">
            <w:pPr>
              <w:pStyle w:val="TableParagraph"/>
              <w:spacing w:before="107" w:line="244" w:lineRule="exact"/>
              <w:ind w:left="235"/>
            </w:pPr>
            <w:r>
              <w:rPr>
                <w:spacing w:val="-5"/>
              </w:rPr>
              <w:t>(7)</w:t>
            </w:r>
          </w:p>
        </w:tc>
        <w:tc>
          <w:tcPr>
            <w:tcW w:w="1020" w:type="dxa"/>
          </w:tcPr>
          <w:p w14:paraId="51D89BBF" w14:textId="77777777" w:rsidR="00C46FCE" w:rsidRDefault="00C46FCE" w:rsidP="0046555D">
            <w:pPr>
              <w:pStyle w:val="TableParagraph"/>
              <w:spacing w:before="107" w:line="244" w:lineRule="exact"/>
              <w:ind w:left="7"/>
              <w:jc w:val="center"/>
            </w:pPr>
            <w:r>
              <w:rPr>
                <w:spacing w:val="-5"/>
              </w:rPr>
              <w:t>(8)</w:t>
            </w:r>
          </w:p>
        </w:tc>
        <w:tc>
          <w:tcPr>
            <w:tcW w:w="914" w:type="dxa"/>
          </w:tcPr>
          <w:p w14:paraId="7DDBBD22" w14:textId="77777777" w:rsidR="00C46FCE" w:rsidRDefault="00C46FCE" w:rsidP="0046555D">
            <w:pPr>
              <w:pStyle w:val="TableParagraph"/>
              <w:spacing w:before="107" w:line="244" w:lineRule="exact"/>
              <w:ind w:left="7" w:right="4"/>
              <w:jc w:val="center"/>
            </w:pPr>
            <w:r>
              <w:rPr>
                <w:spacing w:val="-5"/>
              </w:rPr>
              <w:t>(9)</w:t>
            </w:r>
          </w:p>
        </w:tc>
      </w:tr>
      <w:tr w:rsidR="00C46FCE" w14:paraId="47E7ED87" w14:textId="77777777" w:rsidTr="0046555D">
        <w:trPr>
          <w:trHeight w:val="373"/>
        </w:trPr>
        <w:tc>
          <w:tcPr>
            <w:tcW w:w="761" w:type="dxa"/>
          </w:tcPr>
          <w:p w14:paraId="2EC85CBF" w14:textId="77777777" w:rsidR="00C46FCE" w:rsidRDefault="00C46FCE" w:rsidP="0046555D">
            <w:pPr>
              <w:pStyle w:val="TableParagraph"/>
            </w:pPr>
          </w:p>
        </w:tc>
        <w:tc>
          <w:tcPr>
            <w:tcW w:w="966" w:type="dxa"/>
          </w:tcPr>
          <w:p w14:paraId="579AD68A" w14:textId="77777777" w:rsidR="00C46FCE" w:rsidRDefault="00C46FCE" w:rsidP="0046555D">
            <w:pPr>
              <w:pStyle w:val="TableParagraph"/>
            </w:pPr>
          </w:p>
        </w:tc>
        <w:tc>
          <w:tcPr>
            <w:tcW w:w="1288" w:type="dxa"/>
          </w:tcPr>
          <w:p w14:paraId="6A254D16" w14:textId="77777777" w:rsidR="00C46FCE" w:rsidRDefault="00C46FCE" w:rsidP="0046555D">
            <w:pPr>
              <w:pStyle w:val="TableParagraph"/>
            </w:pPr>
          </w:p>
        </w:tc>
        <w:tc>
          <w:tcPr>
            <w:tcW w:w="1454" w:type="dxa"/>
          </w:tcPr>
          <w:p w14:paraId="340B46D8" w14:textId="77777777" w:rsidR="00C46FCE" w:rsidRDefault="00C46FCE" w:rsidP="0046555D">
            <w:pPr>
              <w:pStyle w:val="TableParagraph"/>
            </w:pPr>
          </w:p>
        </w:tc>
        <w:tc>
          <w:tcPr>
            <w:tcW w:w="753" w:type="dxa"/>
          </w:tcPr>
          <w:p w14:paraId="2FA99DFE" w14:textId="77777777" w:rsidR="00C46FCE" w:rsidRDefault="00C46FCE" w:rsidP="0046555D">
            <w:pPr>
              <w:pStyle w:val="TableParagraph"/>
            </w:pPr>
          </w:p>
        </w:tc>
        <w:tc>
          <w:tcPr>
            <w:tcW w:w="645" w:type="dxa"/>
          </w:tcPr>
          <w:p w14:paraId="191EE4BB" w14:textId="77777777" w:rsidR="00C46FCE" w:rsidRDefault="00C46FCE" w:rsidP="0046555D">
            <w:pPr>
              <w:pStyle w:val="TableParagraph"/>
            </w:pPr>
          </w:p>
        </w:tc>
        <w:tc>
          <w:tcPr>
            <w:tcW w:w="751" w:type="dxa"/>
          </w:tcPr>
          <w:p w14:paraId="51398A09" w14:textId="77777777" w:rsidR="00C46FCE" w:rsidRDefault="00C46FCE" w:rsidP="0046555D">
            <w:pPr>
              <w:pStyle w:val="TableParagraph"/>
            </w:pPr>
          </w:p>
        </w:tc>
        <w:tc>
          <w:tcPr>
            <w:tcW w:w="1020" w:type="dxa"/>
          </w:tcPr>
          <w:p w14:paraId="27716CA3" w14:textId="77777777" w:rsidR="00C46FCE" w:rsidRDefault="00C46FCE" w:rsidP="0046555D">
            <w:pPr>
              <w:pStyle w:val="TableParagraph"/>
            </w:pPr>
          </w:p>
        </w:tc>
        <w:tc>
          <w:tcPr>
            <w:tcW w:w="914" w:type="dxa"/>
          </w:tcPr>
          <w:p w14:paraId="45617C3C" w14:textId="77777777" w:rsidR="00C46FCE" w:rsidRDefault="00C46FCE" w:rsidP="0046555D">
            <w:pPr>
              <w:pStyle w:val="TableParagraph"/>
            </w:pPr>
          </w:p>
        </w:tc>
      </w:tr>
    </w:tbl>
    <w:p w14:paraId="279024D1" w14:textId="77777777" w:rsidR="00C46FCE" w:rsidRDefault="00C46FCE" w:rsidP="00C46FCE">
      <w:pPr>
        <w:pStyle w:val="ListParagraph"/>
        <w:numPr>
          <w:ilvl w:val="0"/>
          <w:numId w:val="1"/>
        </w:numPr>
        <w:tabs>
          <w:tab w:val="left" w:pos="785"/>
        </w:tabs>
        <w:spacing w:before="115"/>
        <w:ind w:hanging="225"/>
        <w:rPr>
          <w:b/>
        </w:rPr>
      </w:pPr>
      <w:r>
        <w:rPr>
          <w:b/>
        </w:rPr>
        <w:t>Hướng</w:t>
      </w:r>
      <w:r>
        <w:rPr>
          <w:b/>
          <w:spacing w:val="10"/>
        </w:rPr>
        <w:t xml:space="preserve"> </w:t>
      </w:r>
      <w:r>
        <w:rPr>
          <w:b/>
        </w:rPr>
        <w:t>dẫn</w:t>
      </w:r>
      <w:r>
        <w:rPr>
          <w:b/>
          <w:spacing w:val="8"/>
        </w:rPr>
        <w:t xml:space="preserve"> </w:t>
      </w:r>
      <w:r>
        <w:rPr>
          <w:b/>
          <w:spacing w:val="-5"/>
        </w:rPr>
        <w:t>ghi</w:t>
      </w:r>
    </w:p>
    <w:p w14:paraId="5FE1386C" w14:textId="77777777" w:rsidR="00C46FCE" w:rsidRDefault="00C46FCE" w:rsidP="00C46FCE">
      <w:pPr>
        <w:pStyle w:val="BodyText"/>
        <w:spacing w:before="10"/>
        <w:rPr>
          <w:b/>
          <w:sz w:val="22"/>
        </w:rPr>
      </w:pPr>
    </w:p>
    <w:p w14:paraId="5E3E608C" w14:textId="77777777" w:rsidR="00C46FCE" w:rsidRDefault="00C46FCE" w:rsidP="002D00F6">
      <w:pPr>
        <w:spacing w:line="244" w:lineRule="auto"/>
        <w:ind w:left="560"/>
        <w:jc w:val="both"/>
      </w:pPr>
      <w:r>
        <w:t>Cột 1: Ghi ngày, tháng, năm phục vụ yêu cầu sử dụng bản lưu; đối với những ngày dưới 10 và tháng 1, 2 thì phải thêm số 0 ở trước, ví dụ: 05/02/2011, 21/7/2011, 31/12/2011.</w:t>
      </w:r>
    </w:p>
    <w:p w14:paraId="1A0AC87B" w14:textId="77777777" w:rsidR="00C46FCE" w:rsidRDefault="00C46FCE" w:rsidP="00C46FCE">
      <w:pPr>
        <w:pStyle w:val="BodyText"/>
        <w:spacing w:before="13"/>
        <w:rPr>
          <w:sz w:val="22"/>
        </w:rPr>
      </w:pPr>
    </w:p>
    <w:p w14:paraId="2AB9E68F" w14:textId="77777777" w:rsidR="00C46FCE" w:rsidRDefault="00C46FCE" w:rsidP="00C842A4">
      <w:pPr>
        <w:spacing w:line="496" w:lineRule="auto"/>
        <w:ind w:left="560" w:right="2551"/>
      </w:pPr>
      <w:r>
        <w:t>Cột 2: Ghi họ và tên, đơn vị công tác của người sử dụng bản lưu. Cột 3: Ghi số và ký hiệu; ngày, tháng, năm của văn bản.</w:t>
      </w:r>
    </w:p>
    <w:p w14:paraId="38CEC78D" w14:textId="77777777" w:rsidR="00C46FCE" w:rsidRDefault="00C46FCE" w:rsidP="00C46FCE">
      <w:pPr>
        <w:spacing w:line="252" w:lineRule="exact"/>
        <w:ind w:left="560"/>
      </w:pPr>
      <w:r>
        <w:t>Cột</w:t>
      </w:r>
      <w:r>
        <w:rPr>
          <w:spacing w:val="7"/>
        </w:rPr>
        <w:t xml:space="preserve"> </w:t>
      </w:r>
      <w:r>
        <w:t>4:</w:t>
      </w:r>
      <w:r>
        <w:rPr>
          <w:spacing w:val="7"/>
        </w:rPr>
        <w:t xml:space="preserve"> </w:t>
      </w:r>
      <w:r>
        <w:t>Ghi</w:t>
      </w:r>
      <w:r>
        <w:rPr>
          <w:spacing w:val="4"/>
        </w:rPr>
        <w:t xml:space="preserve"> </w:t>
      </w:r>
      <w:r>
        <w:t>tên</w:t>
      </w:r>
      <w:r>
        <w:rPr>
          <w:spacing w:val="8"/>
        </w:rPr>
        <w:t xml:space="preserve"> </w:t>
      </w:r>
      <w:r>
        <w:t>loại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trích</w:t>
      </w:r>
      <w:r>
        <w:rPr>
          <w:spacing w:val="8"/>
        </w:rPr>
        <w:t xml:space="preserve"> </w:t>
      </w:r>
      <w:r>
        <w:t>yếu</w:t>
      </w:r>
      <w:r>
        <w:rPr>
          <w:spacing w:val="7"/>
        </w:rPr>
        <w:t xml:space="preserve"> </w:t>
      </w:r>
      <w:r>
        <w:t>nội</w:t>
      </w:r>
      <w:r>
        <w:rPr>
          <w:spacing w:val="8"/>
        </w:rPr>
        <w:t xml:space="preserve"> </w:t>
      </w:r>
      <w:r>
        <w:t>dung</w:t>
      </w:r>
      <w:r>
        <w:rPr>
          <w:spacing w:val="5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văn</w:t>
      </w:r>
      <w:r>
        <w:rPr>
          <w:spacing w:val="5"/>
        </w:rPr>
        <w:t xml:space="preserve"> </w:t>
      </w:r>
      <w:r>
        <w:rPr>
          <w:spacing w:val="-4"/>
        </w:rPr>
        <w:t>bản.</w:t>
      </w:r>
    </w:p>
    <w:p w14:paraId="6FCA50A0" w14:textId="77777777" w:rsidR="00C46FCE" w:rsidRDefault="00C46FCE" w:rsidP="00C46FCE">
      <w:pPr>
        <w:pStyle w:val="BodyText"/>
        <w:spacing w:before="20"/>
        <w:rPr>
          <w:sz w:val="22"/>
        </w:rPr>
      </w:pPr>
    </w:p>
    <w:p w14:paraId="3F83F340" w14:textId="76BE392D" w:rsidR="00C46FCE" w:rsidRDefault="00C46FCE" w:rsidP="002D00F6">
      <w:pPr>
        <w:spacing w:line="244" w:lineRule="auto"/>
        <w:ind w:left="560" w:right="141"/>
        <w:jc w:val="both"/>
      </w:pPr>
      <w:r>
        <w:t>Cột 5: Ghi số, ký hiệu của tập lưu văn bản đi được sắp xếp theo thứ tự đăng ký tại văn thư</w:t>
      </w:r>
    </w:p>
    <w:p w14:paraId="4417B218" w14:textId="77777777" w:rsidR="00C46FCE" w:rsidRDefault="00C46FCE" w:rsidP="00C46FCE">
      <w:pPr>
        <w:pStyle w:val="BodyText"/>
        <w:spacing w:before="13"/>
        <w:rPr>
          <w:sz w:val="22"/>
        </w:rPr>
      </w:pPr>
    </w:p>
    <w:p w14:paraId="5C18265F" w14:textId="77777777" w:rsidR="00C46FCE" w:rsidRDefault="00C46FCE" w:rsidP="00C46FCE">
      <w:pPr>
        <w:ind w:left="560"/>
      </w:pPr>
      <w:r>
        <w:t>Cột</w:t>
      </w:r>
      <w:r>
        <w:rPr>
          <w:spacing w:val="8"/>
        </w:rPr>
        <w:t xml:space="preserve"> </w:t>
      </w:r>
      <w:r>
        <w:t>6:</w:t>
      </w:r>
      <w:r>
        <w:rPr>
          <w:spacing w:val="9"/>
        </w:rPr>
        <w:t xml:space="preserve"> </w:t>
      </w:r>
      <w:r>
        <w:t>Chữ</w:t>
      </w:r>
      <w:r>
        <w:rPr>
          <w:spacing w:val="6"/>
        </w:rPr>
        <w:t xml:space="preserve"> </w:t>
      </w:r>
      <w:r>
        <w:t>ký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bản</w:t>
      </w:r>
      <w:r>
        <w:rPr>
          <w:spacing w:val="9"/>
        </w:rPr>
        <w:t xml:space="preserve"> </w:t>
      </w:r>
      <w:r>
        <w:rPr>
          <w:spacing w:val="-4"/>
        </w:rPr>
        <w:t>lưu.</w:t>
      </w:r>
    </w:p>
    <w:p w14:paraId="2584FAAE" w14:textId="77777777" w:rsidR="00C46FCE" w:rsidRDefault="00C46FCE" w:rsidP="00C46FCE">
      <w:pPr>
        <w:pStyle w:val="BodyText"/>
        <w:spacing w:before="17"/>
        <w:rPr>
          <w:sz w:val="22"/>
        </w:rPr>
      </w:pPr>
    </w:p>
    <w:p w14:paraId="7991BBD3" w14:textId="77777777" w:rsidR="00C46FCE" w:rsidRDefault="00C46FCE" w:rsidP="00C842A4">
      <w:pPr>
        <w:spacing w:before="1" w:line="499" w:lineRule="auto"/>
        <w:ind w:left="560" w:right="1275"/>
      </w:pPr>
      <w:r>
        <w:t>Cột 7: Ghi ngày, tháng, năm mà người sử dụng (người mượn) phải trả lại bản lưu. Cột 8: Ghi họ tên của người duyệt cho phép sử dụng bản lưu.</w:t>
      </w:r>
    </w:p>
    <w:p w14:paraId="66DF8CF4" w14:textId="5D1A40FD" w:rsidR="00C46FCE" w:rsidRDefault="00C46FCE" w:rsidP="002D00F6">
      <w:pPr>
        <w:spacing w:line="244" w:lineRule="auto"/>
        <w:ind w:left="560"/>
        <w:jc w:val="both"/>
      </w:pPr>
      <w:r>
        <w:t>Cột 9: Ghi những điểm cần thiết như đã trả, ngày tháng trả (nếu người sử dụng trả muộn hơn thời hạn cho phép).</w:t>
      </w:r>
    </w:p>
    <w:p w14:paraId="292F5DDC" w14:textId="77777777" w:rsidR="00012B19" w:rsidRDefault="00012B19">
      <w:bookmarkStart w:id="0" w:name="_GoBack"/>
      <w:bookmarkEnd w:id="0"/>
    </w:p>
    <w:sectPr w:rsidR="00012B19" w:rsidSect="00967D57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E8729" w14:textId="77777777" w:rsidR="00A871C9" w:rsidRDefault="00A871C9" w:rsidP="008F1A8F">
      <w:r>
        <w:separator/>
      </w:r>
    </w:p>
  </w:endnote>
  <w:endnote w:type="continuationSeparator" w:id="0">
    <w:p w14:paraId="06229C01" w14:textId="77777777" w:rsidR="00A871C9" w:rsidRDefault="00A871C9" w:rsidP="008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EA98" w14:textId="4695B95B" w:rsidR="008F1A8F" w:rsidRPr="0038416E" w:rsidRDefault="008F1A8F" w:rsidP="008F1A8F">
    <w:pPr>
      <w:pStyle w:val="Footer"/>
      <w:rPr>
        <w:iCs/>
        <w:sz w:val="20"/>
        <w:lang w:val="da-DK"/>
      </w:rPr>
    </w:pPr>
    <w:r w:rsidRPr="0038416E">
      <w:rPr>
        <w:iCs/>
        <w:sz w:val="20"/>
        <w:lang w:val="da-DK"/>
      </w:rPr>
      <w:t>BM-</w:t>
    </w:r>
    <w:r>
      <w:rPr>
        <w:iCs/>
        <w:sz w:val="20"/>
        <w:lang w:val="da-DK"/>
      </w:rPr>
      <w:t>26</w:t>
    </w:r>
    <w:r w:rsidRPr="0038416E">
      <w:rPr>
        <w:iCs/>
        <w:sz w:val="20"/>
        <w:lang w:val="da-DK"/>
      </w:rPr>
      <w:t>-</w:t>
    </w:r>
    <w:r>
      <w:rPr>
        <w:iCs/>
        <w:sz w:val="20"/>
        <w:lang w:val="da-DK"/>
      </w:rPr>
      <w:t>0</w:t>
    </w:r>
    <w:r w:rsidR="00F73D4C">
      <w:rPr>
        <w:iCs/>
        <w:sz w:val="20"/>
        <w:lang w:val="da-DK"/>
      </w:rPr>
      <w:t>6</w:t>
    </w:r>
  </w:p>
  <w:p w14:paraId="3AE208E3" w14:textId="5AEFB1AB" w:rsidR="008F1A8F" w:rsidRDefault="008F1A8F" w:rsidP="008F1A8F">
    <w:pPr>
      <w:pStyle w:val="Footer"/>
    </w:pPr>
    <w:r w:rsidRPr="0038416E">
      <w:rPr>
        <w:i/>
        <w:iCs/>
        <w:sz w:val="20"/>
        <w:lang w:val="da-DK"/>
      </w:rPr>
      <w:t xml:space="preserve">Lần ban hành: </w:t>
    </w:r>
    <w:r>
      <w:rPr>
        <w:i/>
        <w:iCs/>
        <w:sz w:val="20"/>
        <w:lang w:val="da-DK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D734" w14:textId="77777777" w:rsidR="00A871C9" w:rsidRDefault="00A871C9" w:rsidP="008F1A8F">
      <w:r>
        <w:separator/>
      </w:r>
    </w:p>
  </w:footnote>
  <w:footnote w:type="continuationSeparator" w:id="0">
    <w:p w14:paraId="49948E69" w14:textId="77777777" w:rsidR="00A871C9" w:rsidRDefault="00A871C9" w:rsidP="008F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40F8"/>
    <w:multiLevelType w:val="hybridMultilevel"/>
    <w:tmpl w:val="5ADAD6D0"/>
    <w:lvl w:ilvl="0" w:tplc="7FF68E4E">
      <w:start w:val="1"/>
      <w:numFmt w:val="decimal"/>
      <w:lvlText w:val="%1."/>
      <w:lvlJc w:val="left"/>
      <w:pPr>
        <w:ind w:left="78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E758B810">
      <w:start w:val="1"/>
      <w:numFmt w:val="lowerLetter"/>
      <w:lvlText w:val="%2)"/>
      <w:lvlJc w:val="left"/>
      <w:pPr>
        <w:ind w:left="79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2" w:tplc="B9081200">
      <w:numFmt w:val="bullet"/>
      <w:lvlText w:val="•"/>
      <w:lvlJc w:val="left"/>
      <w:pPr>
        <w:ind w:left="1787" w:hanging="233"/>
      </w:pPr>
      <w:rPr>
        <w:rFonts w:hint="default"/>
        <w:lang w:val="vi" w:eastAsia="en-US" w:bidi="ar-SA"/>
      </w:rPr>
    </w:lvl>
    <w:lvl w:ilvl="3" w:tplc="03122FE2">
      <w:numFmt w:val="bullet"/>
      <w:lvlText w:val="•"/>
      <w:lvlJc w:val="left"/>
      <w:pPr>
        <w:ind w:left="2775" w:hanging="233"/>
      </w:pPr>
      <w:rPr>
        <w:rFonts w:hint="default"/>
        <w:lang w:val="vi" w:eastAsia="en-US" w:bidi="ar-SA"/>
      </w:rPr>
    </w:lvl>
    <w:lvl w:ilvl="4" w:tplc="643E3BB4">
      <w:numFmt w:val="bullet"/>
      <w:lvlText w:val="•"/>
      <w:lvlJc w:val="left"/>
      <w:pPr>
        <w:ind w:left="3763" w:hanging="233"/>
      </w:pPr>
      <w:rPr>
        <w:rFonts w:hint="default"/>
        <w:lang w:val="vi" w:eastAsia="en-US" w:bidi="ar-SA"/>
      </w:rPr>
    </w:lvl>
    <w:lvl w:ilvl="5" w:tplc="BC384DF6">
      <w:numFmt w:val="bullet"/>
      <w:lvlText w:val="•"/>
      <w:lvlJc w:val="left"/>
      <w:pPr>
        <w:ind w:left="4750" w:hanging="233"/>
      </w:pPr>
      <w:rPr>
        <w:rFonts w:hint="default"/>
        <w:lang w:val="vi" w:eastAsia="en-US" w:bidi="ar-SA"/>
      </w:rPr>
    </w:lvl>
    <w:lvl w:ilvl="6" w:tplc="54280552">
      <w:numFmt w:val="bullet"/>
      <w:lvlText w:val="•"/>
      <w:lvlJc w:val="left"/>
      <w:pPr>
        <w:ind w:left="5738" w:hanging="233"/>
      </w:pPr>
      <w:rPr>
        <w:rFonts w:hint="default"/>
        <w:lang w:val="vi" w:eastAsia="en-US" w:bidi="ar-SA"/>
      </w:rPr>
    </w:lvl>
    <w:lvl w:ilvl="7" w:tplc="532A03C6">
      <w:numFmt w:val="bullet"/>
      <w:lvlText w:val="•"/>
      <w:lvlJc w:val="left"/>
      <w:pPr>
        <w:ind w:left="6726" w:hanging="233"/>
      </w:pPr>
      <w:rPr>
        <w:rFonts w:hint="default"/>
        <w:lang w:val="vi" w:eastAsia="en-US" w:bidi="ar-SA"/>
      </w:rPr>
    </w:lvl>
    <w:lvl w:ilvl="8" w:tplc="3F5C2F32">
      <w:numFmt w:val="bullet"/>
      <w:lvlText w:val="•"/>
      <w:lvlJc w:val="left"/>
      <w:pPr>
        <w:ind w:left="7713" w:hanging="23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CE"/>
    <w:rsid w:val="00012B19"/>
    <w:rsid w:val="00074121"/>
    <w:rsid w:val="00093783"/>
    <w:rsid w:val="001920CB"/>
    <w:rsid w:val="002D00F6"/>
    <w:rsid w:val="00603CD6"/>
    <w:rsid w:val="00661902"/>
    <w:rsid w:val="006A5436"/>
    <w:rsid w:val="00871DFE"/>
    <w:rsid w:val="00880325"/>
    <w:rsid w:val="008F1A8F"/>
    <w:rsid w:val="00967D57"/>
    <w:rsid w:val="00A871C9"/>
    <w:rsid w:val="00BF7028"/>
    <w:rsid w:val="00C46FCE"/>
    <w:rsid w:val="00C5699A"/>
    <w:rsid w:val="00C842A4"/>
    <w:rsid w:val="00EA6A2B"/>
    <w:rsid w:val="00F36547"/>
    <w:rsid w:val="00F73D4C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1C055"/>
  <w15:chartTrackingRefBased/>
  <w15:docId w15:val="{6064A151-A864-4397-89DD-A117CD9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6FC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46FC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46FCE"/>
    <w:pPr>
      <w:ind w:left="560" w:firstLine="676"/>
      <w:jc w:val="both"/>
    </w:pPr>
  </w:style>
  <w:style w:type="paragraph" w:customStyle="1" w:styleId="TableParagraph">
    <w:name w:val="Table Paragraph"/>
    <w:basedOn w:val="Normal"/>
    <w:uiPriority w:val="1"/>
    <w:qFormat/>
    <w:rsid w:val="00C46FCE"/>
  </w:style>
  <w:style w:type="paragraph" w:styleId="Header">
    <w:name w:val="header"/>
    <w:basedOn w:val="Normal"/>
    <w:link w:val="HeaderChar"/>
    <w:uiPriority w:val="99"/>
    <w:unhideWhenUsed/>
    <w:rsid w:val="008F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A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nhideWhenUsed/>
    <w:rsid w:val="008F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1A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Anh Dung</dc:creator>
  <cp:keywords/>
  <dc:description/>
  <cp:lastModifiedBy>To Anh Dung</cp:lastModifiedBy>
  <cp:revision>15</cp:revision>
  <dcterms:created xsi:type="dcterms:W3CDTF">2025-05-05T07:29:00Z</dcterms:created>
  <dcterms:modified xsi:type="dcterms:W3CDTF">2025-05-29T06:39:00Z</dcterms:modified>
</cp:coreProperties>
</file>